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3663" w:rsidRPr="00307787" w:rsidRDefault="001E3663" w:rsidP="001E3663">
      <w:pPr>
        <w:pStyle w:val="2"/>
        <w:spacing w:after="0" w:line="240" w:lineRule="auto"/>
        <w:ind w:left="0"/>
        <w:jc w:val="center"/>
        <w:rPr>
          <w:sz w:val="24"/>
          <w:szCs w:val="24"/>
          <w:lang w:val="kk-KZ"/>
        </w:rPr>
      </w:pPr>
      <w:bookmarkStart w:id="0" w:name="_GoBack"/>
      <w:r w:rsidRPr="00307787">
        <w:rPr>
          <w:sz w:val="24"/>
          <w:szCs w:val="24"/>
          <w:lang w:val="kk-KZ"/>
        </w:rPr>
        <w:t>4 ӨНДІРІСТІ БАСҚАРУДЫ ҰЙЫМДАСТЫРУ</w:t>
      </w:r>
      <w:bookmarkEnd w:id="0"/>
    </w:p>
    <w:p w:rsidR="001E3663" w:rsidRPr="00307787" w:rsidRDefault="001E3663" w:rsidP="001E3663">
      <w:pPr>
        <w:pStyle w:val="2"/>
        <w:spacing w:after="0" w:line="240" w:lineRule="auto"/>
        <w:ind w:left="0"/>
        <w:jc w:val="center"/>
        <w:rPr>
          <w:sz w:val="24"/>
          <w:szCs w:val="24"/>
          <w:lang w:val="kk-KZ"/>
        </w:rPr>
      </w:pPr>
    </w:p>
    <w:p w:rsidR="001E3663" w:rsidRPr="00B554B9" w:rsidRDefault="001E3663" w:rsidP="001E3663">
      <w:pPr>
        <w:jc w:val="both"/>
        <w:rPr>
          <w:lang w:val="kk-KZ"/>
        </w:rPr>
      </w:pPr>
      <w:bookmarkStart w:id="1" w:name="bookmark0"/>
      <w:r w:rsidRPr="00307787">
        <w:rPr>
          <w:bCs/>
          <w:color w:val="000000"/>
          <w:lang w:val="kk-KZ" w:eastAsia="kk-KZ"/>
        </w:rPr>
        <w:t xml:space="preserve">1 </w:t>
      </w:r>
      <w:r w:rsidRPr="00B554B9">
        <w:rPr>
          <w:bCs/>
          <w:color w:val="000000"/>
          <w:lang w:val="kk-KZ" w:eastAsia="kk-KZ"/>
        </w:rPr>
        <w:t xml:space="preserve">Нарықтық </w:t>
      </w:r>
      <w:r w:rsidRPr="00307787">
        <w:rPr>
          <w:lang w:val="kk-KZ"/>
        </w:rPr>
        <w:t>қатынастар шартындағы өнеркәсіпті басқаруда м</w:t>
      </w:r>
      <w:r w:rsidRPr="00B554B9">
        <w:rPr>
          <w:bCs/>
          <w:color w:val="000000"/>
          <w:lang w:val="kk-KZ" w:eastAsia="kk-KZ"/>
        </w:rPr>
        <w:t>емлекеттің рөлі</w:t>
      </w:r>
    </w:p>
    <w:p w:rsidR="001E3663" w:rsidRPr="00307787" w:rsidRDefault="001E3663" w:rsidP="001E3663">
      <w:pPr>
        <w:rPr>
          <w:lang w:val="kk-KZ"/>
        </w:rPr>
      </w:pPr>
      <w:r w:rsidRPr="00307787">
        <w:rPr>
          <w:lang w:val="kk-KZ"/>
        </w:rPr>
        <w:t xml:space="preserve">2 ҚР өнеркәсіптік өндірісті мемлекеттік реттеудің </w:t>
      </w:r>
      <w:r w:rsidRPr="00307787">
        <w:rPr>
          <w:bCs/>
          <w:color w:val="000000"/>
          <w:lang w:val="kk-KZ" w:eastAsia="kk-KZ"/>
        </w:rPr>
        <w:t>экономикалық тетіктері</w:t>
      </w:r>
    </w:p>
    <w:p w:rsidR="001E3663" w:rsidRPr="00307787" w:rsidRDefault="001E3663" w:rsidP="001E3663">
      <w:pPr>
        <w:pStyle w:val="2"/>
        <w:spacing w:after="0" w:line="240" w:lineRule="auto"/>
        <w:ind w:left="0"/>
        <w:jc w:val="both"/>
        <w:rPr>
          <w:sz w:val="24"/>
          <w:szCs w:val="24"/>
          <w:lang w:val="kk-KZ"/>
        </w:rPr>
      </w:pPr>
      <w:r w:rsidRPr="00307787">
        <w:rPr>
          <w:bCs/>
          <w:color w:val="000000"/>
          <w:sz w:val="24"/>
          <w:szCs w:val="24"/>
          <w:lang w:val="kk-KZ" w:eastAsia="kk-KZ"/>
        </w:rPr>
        <w:t>3</w:t>
      </w:r>
      <w:r w:rsidRPr="00307787">
        <w:rPr>
          <w:bCs/>
          <w:sz w:val="24"/>
          <w:szCs w:val="24"/>
          <w:lang w:val="kk-KZ"/>
        </w:rPr>
        <w:t xml:space="preserve"> Кәсіпкерліктің ассоциялық (корпоративтік) нысандары және қа</w:t>
      </w:r>
      <w:r w:rsidRPr="00307787">
        <w:rPr>
          <w:sz w:val="24"/>
          <w:szCs w:val="24"/>
          <w:lang w:val="kk-KZ"/>
        </w:rPr>
        <w:t xml:space="preserve">ржылық-өнеркәсіптік топтар </w:t>
      </w:r>
    </w:p>
    <w:p w:rsidR="001E3663" w:rsidRPr="00307787" w:rsidRDefault="001E3663" w:rsidP="001E3663">
      <w:pPr>
        <w:pStyle w:val="2"/>
        <w:spacing w:after="0" w:line="240" w:lineRule="auto"/>
        <w:ind w:left="0"/>
        <w:jc w:val="both"/>
        <w:rPr>
          <w:sz w:val="24"/>
          <w:szCs w:val="24"/>
          <w:lang w:val="kk-KZ"/>
        </w:rPr>
      </w:pPr>
      <w:r w:rsidRPr="00307787">
        <w:rPr>
          <w:sz w:val="24"/>
          <w:szCs w:val="24"/>
          <w:lang w:val="kk-KZ"/>
        </w:rPr>
        <w:t>4 Бюджеттік-салықтық саясат</w:t>
      </w:r>
    </w:p>
    <w:p w:rsidR="001E3663" w:rsidRPr="00307787" w:rsidRDefault="001E3663" w:rsidP="001E3663">
      <w:pPr>
        <w:ind w:firstLine="567"/>
        <w:jc w:val="both"/>
        <w:rPr>
          <w:bCs/>
          <w:color w:val="000000"/>
          <w:lang w:val="kk-KZ" w:eastAsia="kk-KZ"/>
        </w:rPr>
      </w:pPr>
    </w:p>
    <w:p w:rsidR="001E3663" w:rsidRPr="00B554B9" w:rsidRDefault="001E3663" w:rsidP="001E3663">
      <w:pPr>
        <w:ind w:firstLine="567"/>
        <w:jc w:val="both"/>
        <w:rPr>
          <w:lang w:val="kk-KZ"/>
        </w:rPr>
      </w:pPr>
      <w:r w:rsidRPr="00307787">
        <w:rPr>
          <w:bCs/>
          <w:color w:val="000000"/>
          <w:lang w:val="kk-KZ" w:eastAsia="kk-KZ"/>
        </w:rPr>
        <w:t xml:space="preserve">1 </w:t>
      </w:r>
      <w:r w:rsidRPr="00B554B9">
        <w:rPr>
          <w:bCs/>
          <w:color w:val="000000"/>
          <w:lang w:val="kk-KZ" w:eastAsia="kk-KZ"/>
        </w:rPr>
        <w:t xml:space="preserve">Нарықтық </w:t>
      </w:r>
      <w:r w:rsidRPr="00307787">
        <w:rPr>
          <w:lang w:val="kk-KZ"/>
        </w:rPr>
        <w:t>қатынастар шартындағы өнеркәсіпті басқаруда м</w:t>
      </w:r>
      <w:r w:rsidRPr="00B554B9">
        <w:rPr>
          <w:bCs/>
          <w:color w:val="000000"/>
          <w:lang w:val="kk-KZ" w:eastAsia="kk-KZ"/>
        </w:rPr>
        <w:t>емлекеттің рөлі</w:t>
      </w:r>
      <w:bookmarkEnd w:id="1"/>
    </w:p>
    <w:p w:rsidR="001E3663" w:rsidRPr="00B554B9" w:rsidRDefault="001E3663" w:rsidP="001E3663">
      <w:pPr>
        <w:ind w:firstLine="567"/>
        <w:jc w:val="both"/>
        <w:rPr>
          <w:lang w:val="kk-KZ"/>
        </w:rPr>
      </w:pPr>
      <w:r w:rsidRPr="00B554B9">
        <w:rPr>
          <w:color w:val="000000"/>
          <w:lang w:val="kk-KZ" w:eastAsia="kk-KZ"/>
        </w:rPr>
        <w:t>Нарықтық экономикада мемлекет қоғамдық институт ретінде өте маңызды рөл атқарады. Ең алдымен мемлекет нарық субъектілері үшін экономикалық катынастың қалыптасу жағдайы мен ережелерін белгілей отырып, оның орындалуын бақылайды. Басқа сөзбен айтқанда, нарықтық экономиканың қалыптасу ж</w:t>
      </w:r>
      <w:r w:rsidRPr="00307787">
        <w:rPr>
          <w:color w:val="000000"/>
          <w:lang w:val="kk-KZ" w:eastAsia="kk-KZ"/>
        </w:rPr>
        <w:t>ә</w:t>
      </w:r>
      <w:r w:rsidRPr="00B554B9">
        <w:rPr>
          <w:color w:val="000000"/>
          <w:lang w:val="kk-KZ" w:eastAsia="kk-KZ"/>
        </w:rPr>
        <w:t xml:space="preserve">не реттеу тетігін мемлекет қамтамасыз етеді. Одан да басқа, нарықтық экономиканың барлық жүйе жұмысының тұрақтылығы мен тиімділігіне жауап береді. Осы мәселелерді шешу үшін мемлекет орасан зор жұмыс атқарады. Бұл жұмыстың нәтижесі болып заңдар, қаулылар, </w:t>
      </w:r>
      <w:r w:rsidRPr="00307787">
        <w:rPr>
          <w:color w:val="000000"/>
          <w:lang w:val="kk-KZ" w:eastAsia="kk-KZ"/>
        </w:rPr>
        <w:t>ә</w:t>
      </w:r>
      <w:r w:rsidRPr="00B554B9">
        <w:rPr>
          <w:color w:val="000000"/>
          <w:lang w:val="kk-KZ" w:eastAsia="kk-KZ"/>
        </w:rPr>
        <w:t>р түрлі нұсқаулар болады, оларды орындау нарық субъектілері үшін міндетті болады.</w:t>
      </w:r>
    </w:p>
    <w:p w:rsidR="001E3663" w:rsidRPr="00B554B9" w:rsidRDefault="001E3663" w:rsidP="001E3663">
      <w:pPr>
        <w:ind w:firstLine="567"/>
        <w:jc w:val="both"/>
        <w:rPr>
          <w:lang w:val="kk-KZ"/>
        </w:rPr>
      </w:pPr>
      <w:r w:rsidRPr="00B554B9">
        <w:rPr>
          <w:color w:val="000000"/>
          <w:lang w:val="kk-KZ" w:eastAsia="kk-KZ"/>
        </w:rPr>
        <w:t>Нарықтық экономикада мемлекеттің орындайтын негізгі функциялары:</w:t>
      </w:r>
    </w:p>
    <w:p w:rsidR="001E3663" w:rsidRPr="00B554B9" w:rsidRDefault="001E3663" w:rsidP="001E3663">
      <w:pPr>
        <w:numPr>
          <w:ilvl w:val="0"/>
          <w:numId w:val="1"/>
        </w:numPr>
        <w:tabs>
          <w:tab w:val="left" w:pos="851"/>
        </w:tabs>
        <w:jc w:val="both"/>
        <w:rPr>
          <w:color w:val="000000"/>
          <w:lang w:val="kk-KZ" w:eastAsia="kk-KZ"/>
        </w:rPr>
      </w:pPr>
      <w:r w:rsidRPr="00B554B9">
        <w:rPr>
          <w:color w:val="000000"/>
          <w:lang w:val="kk-KZ" w:eastAsia="kk-KZ"/>
        </w:rPr>
        <w:t xml:space="preserve">мемлекет </w:t>
      </w:r>
      <w:r w:rsidRPr="00307787">
        <w:rPr>
          <w:lang w:val="kk-KZ"/>
        </w:rPr>
        <w:t>өнеркәсіптік</w:t>
      </w:r>
      <w:r w:rsidRPr="00307787">
        <w:rPr>
          <w:b/>
          <w:lang w:val="kk-KZ"/>
        </w:rPr>
        <w:t xml:space="preserve"> </w:t>
      </w:r>
      <w:r w:rsidRPr="00B554B9">
        <w:rPr>
          <w:color w:val="000000"/>
          <w:lang w:val="kk-KZ" w:eastAsia="kk-KZ"/>
        </w:rPr>
        <w:t>қызметтің ұйымдық-құқықтық нысандарын заңнама түрінде белгілейді;</w:t>
      </w:r>
    </w:p>
    <w:p w:rsidR="001E3663" w:rsidRPr="00B554B9" w:rsidRDefault="001E3663" w:rsidP="001E3663">
      <w:pPr>
        <w:numPr>
          <w:ilvl w:val="0"/>
          <w:numId w:val="1"/>
        </w:numPr>
        <w:tabs>
          <w:tab w:val="left" w:pos="851"/>
        </w:tabs>
        <w:jc w:val="both"/>
        <w:rPr>
          <w:color w:val="000000"/>
          <w:lang w:val="kk-KZ" w:eastAsia="kk-KZ"/>
        </w:rPr>
      </w:pPr>
      <w:r w:rsidRPr="00B554B9">
        <w:rPr>
          <w:color w:val="000000"/>
          <w:lang w:val="kk-KZ" w:eastAsia="kk-KZ"/>
        </w:rPr>
        <w:t>тауар нарығын ж</w:t>
      </w:r>
      <w:r w:rsidRPr="00307787">
        <w:rPr>
          <w:color w:val="000000"/>
          <w:lang w:val="kk-KZ" w:eastAsia="kk-KZ"/>
        </w:rPr>
        <w:t>ә</w:t>
      </w:r>
      <w:r w:rsidRPr="00B554B9">
        <w:rPr>
          <w:color w:val="000000"/>
          <w:lang w:val="kk-KZ" w:eastAsia="kk-KZ"/>
        </w:rPr>
        <w:t>не бәсекелестікті дамыту, моно</w:t>
      </w:r>
      <w:r w:rsidRPr="00307787">
        <w:rPr>
          <w:color w:val="000000"/>
          <w:lang w:val="kk-KZ" w:eastAsia="kk-KZ"/>
        </w:rPr>
        <w:t>полиялық іс-ә</w:t>
      </w:r>
      <w:r w:rsidRPr="00B554B9">
        <w:rPr>
          <w:color w:val="000000"/>
          <w:lang w:val="kk-KZ" w:eastAsia="kk-KZ"/>
        </w:rPr>
        <w:t>рекетті заң бойынша тежеу саясатын жүргізеді;</w:t>
      </w:r>
    </w:p>
    <w:p w:rsidR="001E3663" w:rsidRPr="00B554B9" w:rsidRDefault="001E3663" w:rsidP="001E3663">
      <w:pPr>
        <w:numPr>
          <w:ilvl w:val="0"/>
          <w:numId w:val="1"/>
        </w:numPr>
        <w:tabs>
          <w:tab w:val="left" w:pos="851"/>
        </w:tabs>
        <w:jc w:val="both"/>
        <w:rPr>
          <w:color w:val="000000"/>
          <w:lang w:val="kk-KZ" w:eastAsia="kk-KZ"/>
        </w:rPr>
      </w:pPr>
      <w:r w:rsidRPr="00B554B9">
        <w:rPr>
          <w:color w:val="000000"/>
          <w:lang w:val="kk-KZ" w:eastAsia="kk-KZ"/>
        </w:rPr>
        <w:t>табиғи монополияның іс-әрекетін мемлекет реттейді, оның ішінде олардың тауарлары мен көрсететін қызметіне белгіленген баға қояды;</w:t>
      </w:r>
    </w:p>
    <w:p w:rsidR="001E3663" w:rsidRPr="00B554B9" w:rsidRDefault="001E3663" w:rsidP="001E3663">
      <w:pPr>
        <w:numPr>
          <w:ilvl w:val="0"/>
          <w:numId w:val="1"/>
        </w:numPr>
        <w:tabs>
          <w:tab w:val="left" w:pos="851"/>
        </w:tabs>
        <w:jc w:val="both"/>
        <w:rPr>
          <w:color w:val="000000"/>
          <w:lang w:val="kk-KZ" w:eastAsia="kk-KZ"/>
        </w:rPr>
      </w:pPr>
      <w:r w:rsidRPr="00B554B9">
        <w:rPr>
          <w:color w:val="000000"/>
          <w:lang w:val="kk-KZ" w:eastAsia="kk-KZ"/>
        </w:rPr>
        <w:t>мемлекет функцияларына салық салу жүйесін заң түрінде қамтамасыз ету жатады.</w:t>
      </w:r>
    </w:p>
    <w:p w:rsidR="001E3663" w:rsidRPr="00307787" w:rsidRDefault="001E3663" w:rsidP="001E3663">
      <w:pPr>
        <w:ind w:firstLine="567"/>
        <w:rPr>
          <w:lang w:val="kk-KZ"/>
        </w:rPr>
      </w:pPr>
    </w:p>
    <w:p w:rsidR="001E3663" w:rsidRPr="00307787" w:rsidRDefault="001E3663" w:rsidP="001E3663">
      <w:pPr>
        <w:ind w:firstLine="567"/>
        <w:rPr>
          <w:lang w:val="kk-KZ"/>
        </w:rPr>
      </w:pPr>
      <w:r w:rsidRPr="00307787">
        <w:rPr>
          <w:lang w:val="kk-KZ"/>
        </w:rPr>
        <w:t xml:space="preserve">2 ҚР өнеркәсіптік өндірісті мемлекеттік реттеудің </w:t>
      </w:r>
      <w:r w:rsidRPr="00307787">
        <w:rPr>
          <w:bCs/>
          <w:color w:val="000000"/>
          <w:lang w:val="kk-KZ" w:eastAsia="kk-KZ"/>
        </w:rPr>
        <w:t>экономикалық тетіктері</w:t>
      </w:r>
    </w:p>
    <w:p w:rsidR="001E3663" w:rsidRPr="00307787" w:rsidRDefault="001E3663" w:rsidP="001E3663">
      <w:pPr>
        <w:ind w:firstLine="567"/>
        <w:jc w:val="both"/>
        <w:rPr>
          <w:lang w:val="kk-KZ"/>
        </w:rPr>
      </w:pPr>
      <w:r w:rsidRPr="00307787">
        <w:rPr>
          <w:color w:val="000000"/>
          <w:lang w:val="kk-KZ" w:eastAsia="kk-KZ"/>
        </w:rPr>
        <w:t>Өнеркәсіптік іс-әрекетке, экономиканың тұрақтануы мен алға басуына мемлекет ыңғайлы жағдай жасау үшін фискалды, ғылыми-техникалық, инвестициялық, бағалық, амортизациялық, несие-ақшалық және басқа да саясат түрлерін іске асыруы керек, ол үшін экономикалық және әкімшілік әдістерінің кешенін пайдалануға тиісті.</w:t>
      </w:r>
    </w:p>
    <w:p w:rsidR="001E3663" w:rsidRPr="00307787" w:rsidRDefault="001E3663" w:rsidP="001E3663">
      <w:pPr>
        <w:ind w:firstLine="567"/>
        <w:jc w:val="both"/>
        <w:rPr>
          <w:lang w:val="kk-KZ"/>
        </w:rPr>
      </w:pPr>
      <w:r w:rsidRPr="00307787">
        <w:rPr>
          <w:color w:val="000000"/>
          <w:lang w:val="kk-KZ" w:eastAsia="kk-KZ"/>
        </w:rPr>
        <w:t>Мемлекеттің фискалды саясаты. Мемлекеттің фискалды саясаты деп тұрақтандыру және жандандыру мақсатында салық салу жүйесі арқылы экономиканы реттеуді айтамыз.</w:t>
      </w:r>
    </w:p>
    <w:p w:rsidR="001E3663" w:rsidRPr="00307787" w:rsidRDefault="001E3663" w:rsidP="001E3663">
      <w:pPr>
        <w:ind w:firstLine="567"/>
        <w:jc w:val="both"/>
        <w:rPr>
          <w:lang w:val="kk-KZ"/>
        </w:rPr>
      </w:pPr>
      <w:r w:rsidRPr="00307787">
        <w:rPr>
          <w:color w:val="000000"/>
          <w:lang w:val="kk-KZ" w:eastAsia="kk-KZ"/>
        </w:rPr>
        <w:t>Өндірістің қүлдырау кезінде жиынтық сұранысты арттыру үшін мемлекет қоғамдық жұмыстарды (жол, көпір жэне басқа да нысандарды) ұйымдастыруға жэне мемлекеттік бағдарламаларды іске асыру үшін көп қаржы жүмсауға тура келеді, соның арқасында көптеген салалар мен кәсіпорындары өзінің жүмысын жандандыруға мүмкіншілік алады. Экономиканы көтеру үшін тұрғындар мен кәсіпорындарынан салықты азайту арқылы мемлекет өзінің табыстарын азайтуы мүмкін, ал ол болса түрғындардың тұтыну тауарларына деген сұранысын көбейтеді, кәсіпорындарында оны дамыту үшін қосымша қаржылар пайда болады деген сөз.</w:t>
      </w:r>
    </w:p>
    <w:p w:rsidR="001E3663" w:rsidRPr="00307787" w:rsidRDefault="001E3663" w:rsidP="001E3663">
      <w:pPr>
        <w:ind w:firstLine="567"/>
        <w:jc w:val="both"/>
        <w:rPr>
          <w:lang w:val="kk-KZ"/>
        </w:rPr>
      </w:pPr>
      <w:r w:rsidRPr="00307787">
        <w:rPr>
          <w:color w:val="000000"/>
          <w:lang w:val="kk-KZ" w:eastAsia="kk-KZ"/>
        </w:rPr>
        <w:t>Нарықтық экономикада өзін-өзі ұйымдастыратын және реттейтін тетіктер болады, экономикада қолайсыз жағдайлар пайда болғанда бірден әрекетке кіріседі. Тұрақтандырғыш тетігі ретінде алдыңғы қатарлы салық салу жүйесі болып табылады. Табыс өскен сайын алынатын салық та өсіп отырады.</w:t>
      </w:r>
    </w:p>
    <w:p w:rsidR="001E3663" w:rsidRPr="00307787" w:rsidRDefault="001E3663" w:rsidP="001E3663">
      <w:pPr>
        <w:ind w:firstLine="567"/>
        <w:jc w:val="both"/>
        <w:rPr>
          <w:lang w:val="kk-KZ"/>
        </w:rPr>
      </w:pPr>
      <w:r w:rsidRPr="00307787">
        <w:rPr>
          <w:color w:val="000000"/>
          <w:lang w:val="kk-KZ" w:eastAsia="kk-KZ"/>
        </w:rPr>
        <w:t>Қаржылық-несиелік саясат деп мемлекеттің банктік пайызды, ақша мен несие мөлшерін мақсатты түрде басқаруды айтамыз.</w:t>
      </w:r>
    </w:p>
    <w:p w:rsidR="001E3663" w:rsidRPr="00307787" w:rsidRDefault="001E3663" w:rsidP="001E3663">
      <w:pPr>
        <w:ind w:firstLine="567"/>
        <w:jc w:val="both"/>
        <w:rPr>
          <w:lang w:val="kk-KZ"/>
        </w:rPr>
      </w:pPr>
      <w:r w:rsidRPr="00307787">
        <w:rPr>
          <w:color w:val="000000"/>
          <w:lang w:val="kk-KZ" w:eastAsia="kk-KZ"/>
        </w:rPr>
        <w:t>Несиелік-қаржылық саясатты іске асыруда Қазақстанның Ұлттық банкі басты рөл атқарады. Нақты экономикалық жағдайға қарай Ұлттық банк пайыздық мөлшерлемені реттей отырып, коммерциялық банктің беретін несиесін көбейтіп, не болмаса азайтып отырады.</w:t>
      </w:r>
    </w:p>
    <w:p w:rsidR="001E3663" w:rsidRPr="00B554B9" w:rsidRDefault="001E3663" w:rsidP="001E3663">
      <w:pPr>
        <w:ind w:firstLine="567"/>
        <w:jc w:val="both"/>
        <w:rPr>
          <w:lang w:val="kk-KZ"/>
        </w:rPr>
      </w:pPr>
      <w:r w:rsidRPr="00B554B9">
        <w:rPr>
          <w:color w:val="000000"/>
          <w:lang w:val="kk-KZ" w:eastAsia="kk-KZ"/>
        </w:rPr>
        <w:lastRenderedPageBreak/>
        <w:t>Міндетті резерв мөлшері арқылы да Ұлттық банк әсер ете алады. Бұл мөлшердің аздығы коммерциялық банктерге көбірек несие беруге мүмкіндік береді.</w:t>
      </w:r>
    </w:p>
    <w:p w:rsidR="001E3663" w:rsidRPr="00B554B9" w:rsidRDefault="001E3663" w:rsidP="001E3663">
      <w:pPr>
        <w:ind w:firstLine="567"/>
        <w:jc w:val="both"/>
        <w:rPr>
          <w:lang w:val="kk-KZ"/>
        </w:rPr>
      </w:pPr>
      <w:r w:rsidRPr="00B554B9">
        <w:rPr>
          <w:color w:val="000000"/>
          <w:lang w:val="kk-KZ" w:eastAsia="kk-KZ"/>
        </w:rPr>
        <w:t xml:space="preserve">Ғылыми-техникалық саясат. Ғылыми-техникалық серпілістің жандануы </w:t>
      </w:r>
      <w:r w:rsidRPr="00307787">
        <w:rPr>
          <w:color w:val="000000"/>
          <w:lang w:val="kk-KZ" w:eastAsia="kk-KZ"/>
        </w:rPr>
        <w:t>ә</w:t>
      </w:r>
      <w:r w:rsidRPr="00B554B9">
        <w:rPr>
          <w:color w:val="000000"/>
          <w:lang w:val="kk-KZ" w:eastAsia="kk-KZ"/>
        </w:rPr>
        <w:t>р уақытта экономиканың өрлеуінің маңызды факторы болып саналады, соның арқасында ғана ел күшті индустриялы мемлекетке айналады.</w:t>
      </w:r>
    </w:p>
    <w:p w:rsidR="001E3663" w:rsidRPr="00B554B9" w:rsidRDefault="001E3663" w:rsidP="001E3663">
      <w:pPr>
        <w:ind w:firstLine="567"/>
        <w:jc w:val="both"/>
        <w:rPr>
          <w:lang w:val="kk-KZ"/>
        </w:rPr>
      </w:pPr>
      <w:r w:rsidRPr="00B554B9">
        <w:rPr>
          <w:color w:val="000000"/>
          <w:lang w:val="kk-KZ" w:eastAsia="kk-KZ"/>
        </w:rPr>
        <w:t>Бірт</w:t>
      </w:r>
      <w:r w:rsidRPr="00307787">
        <w:rPr>
          <w:color w:val="000000"/>
          <w:lang w:val="kk-KZ" w:eastAsia="kk-KZ"/>
        </w:rPr>
        <w:t>ұ</w:t>
      </w:r>
      <w:r w:rsidRPr="00B554B9">
        <w:rPr>
          <w:color w:val="000000"/>
          <w:lang w:val="kk-KZ" w:eastAsia="kk-KZ"/>
        </w:rPr>
        <w:t>тас ғылыми-техникалық саясат деп ғылым мен техниканың кешенді дамуын қамтамасыз ететін, оның н</w:t>
      </w:r>
      <w:r w:rsidRPr="00307787">
        <w:rPr>
          <w:color w:val="000000"/>
          <w:lang w:val="kk-KZ" w:eastAsia="kk-KZ"/>
        </w:rPr>
        <w:t>ә</w:t>
      </w:r>
      <w:r w:rsidRPr="00B554B9">
        <w:rPr>
          <w:color w:val="000000"/>
          <w:lang w:val="kk-KZ" w:eastAsia="kk-KZ"/>
        </w:rPr>
        <w:t>тижелерін халық шаруашылығына ендіруге жағдай жасайтын шараларды айтамыз.</w:t>
      </w:r>
    </w:p>
    <w:p w:rsidR="001E3663" w:rsidRPr="00B554B9" w:rsidRDefault="001E3663" w:rsidP="001E3663">
      <w:pPr>
        <w:ind w:firstLine="567"/>
        <w:jc w:val="both"/>
        <w:rPr>
          <w:lang w:val="kk-KZ"/>
        </w:rPr>
      </w:pPr>
      <w:r w:rsidRPr="00B554B9">
        <w:rPr>
          <w:color w:val="000000"/>
          <w:lang w:val="kk-KZ" w:eastAsia="kk-KZ"/>
        </w:rPr>
        <w:t xml:space="preserve">Мемлекеттік ғылыми-техникалық біртұтас саясат </w:t>
      </w:r>
      <w:r w:rsidRPr="00307787">
        <w:rPr>
          <w:color w:val="000000"/>
          <w:lang w:val="kk-KZ" w:eastAsia="kk-KZ"/>
        </w:rPr>
        <w:t>ғ</w:t>
      </w:r>
      <w:r w:rsidRPr="00B554B9">
        <w:rPr>
          <w:color w:val="000000"/>
          <w:lang w:val="kk-KZ" w:eastAsia="kk-KZ"/>
        </w:rPr>
        <w:t>ылым мен техниканы дамуындағы басымдылық бағыттарды та</w:t>
      </w:r>
      <w:r w:rsidRPr="00307787">
        <w:rPr>
          <w:color w:val="000000"/>
          <w:lang w:val="kk-KZ" w:eastAsia="kk-KZ"/>
        </w:rPr>
        <w:t>ңдауды жә</w:t>
      </w:r>
      <w:r w:rsidRPr="00B554B9">
        <w:rPr>
          <w:color w:val="000000"/>
          <w:lang w:val="kk-KZ" w:eastAsia="kk-KZ"/>
        </w:rPr>
        <w:t>не оның дамуын мемлекетпен әр уакытта қолдап отыруын білдіреді.</w:t>
      </w:r>
    </w:p>
    <w:p w:rsidR="001E3663" w:rsidRPr="00B554B9" w:rsidRDefault="001E3663" w:rsidP="001E3663">
      <w:pPr>
        <w:ind w:firstLine="567"/>
        <w:jc w:val="both"/>
        <w:rPr>
          <w:lang w:val="kk-KZ"/>
        </w:rPr>
      </w:pPr>
      <w:r w:rsidRPr="00B554B9">
        <w:rPr>
          <w:color w:val="000000"/>
          <w:lang w:val="kk-KZ" w:eastAsia="kk-KZ"/>
        </w:rPr>
        <w:t>Бірт</w:t>
      </w:r>
      <w:r w:rsidRPr="00307787">
        <w:rPr>
          <w:color w:val="000000"/>
          <w:lang w:val="kk-KZ" w:eastAsia="kk-KZ"/>
        </w:rPr>
        <w:t>ұ</w:t>
      </w:r>
      <w:r w:rsidRPr="00B554B9">
        <w:rPr>
          <w:color w:val="000000"/>
          <w:lang w:val="kk-KZ" w:eastAsia="kk-KZ"/>
        </w:rPr>
        <w:t xml:space="preserve">тас ғылыми-техникалық саясатты іске асыру үшін мемлекет білім мен академиялық ғылымның өрісіне жеткілікті қаржы бөледі, алдыңғы қатарлы амортизациялық және инвестициялық саясат жүргізеді, ғылыми қызметкерлердің еңбекақысын төлеу жүйесін жетілдіреді, нарықтық экономика кезінде эрбір кәсіпкерлер жаңалықты ендіруге </w:t>
      </w:r>
      <w:r w:rsidRPr="00307787">
        <w:rPr>
          <w:color w:val="000000"/>
          <w:lang w:val="kk-KZ" w:eastAsia="kk-KZ"/>
        </w:rPr>
        <w:t>құ</w:t>
      </w:r>
      <w:r w:rsidRPr="00B554B9">
        <w:rPr>
          <w:color w:val="000000"/>
          <w:lang w:val="kk-KZ" w:eastAsia="kk-KZ"/>
        </w:rPr>
        <w:t>штар болады.</w:t>
      </w:r>
    </w:p>
    <w:p w:rsidR="001E3663" w:rsidRPr="00B554B9" w:rsidRDefault="001E3663" w:rsidP="001E3663">
      <w:pPr>
        <w:ind w:firstLine="567"/>
        <w:jc w:val="both"/>
        <w:rPr>
          <w:lang w:val="kk-KZ"/>
        </w:rPr>
      </w:pPr>
      <w:r w:rsidRPr="00307787">
        <w:rPr>
          <w:color w:val="000000"/>
          <w:lang w:val="kk-KZ" w:eastAsia="kk-KZ"/>
        </w:rPr>
        <w:t>Амортизациялық саясат. Бұ</w:t>
      </w:r>
      <w:r w:rsidRPr="00B554B9">
        <w:rPr>
          <w:color w:val="000000"/>
          <w:lang w:val="kk-KZ" w:eastAsia="kk-KZ"/>
        </w:rPr>
        <w:t xml:space="preserve">л мемлекеттің ғылыми-техникалық саясатының бір бөлігі болып табылады. Амортизация мөлшерін, оны санаудың және пайдаланудың тәртібін белгілеу арқылы мемлекет </w:t>
      </w:r>
      <w:r w:rsidRPr="00307787">
        <w:rPr>
          <w:color w:val="000000"/>
          <w:lang w:val="kk-KZ" w:eastAsia="kk-KZ"/>
        </w:rPr>
        <w:t>ұ</w:t>
      </w:r>
      <w:r w:rsidRPr="00B554B9">
        <w:rPr>
          <w:color w:val="000000"/>
          <w:lang w:val="kk-KZ" w:eastAsia="kk-KZ"/>
        </w:rPr>
        <w:t>дайы өндірістің қарқыны мен өзгешелігін және бірінші кезекте негізгі қордың жаңартылу жылдамдығын реттейді.</w:t>
      </w:r>
    </w:p>
    <w:p w:rsidR="001E3663" w:rsidRPr="00B554B9" w:rsidRDefault="001E3663" w:rsidP="001E3663">
      <w:pPr>
        <w:ind w:firstLine="567"/>
        <w:jc w:val="both"/>
        <w:rPr>
          <w:lang w:val="kk-KZ"/>
        </w:rPr>
      </w:pPr>
      <w:r w:rsidRPr="00B554B9">
        <w:rPr>
          <w:color w:val="000000"/>
          <w:lang w:val="kk-KZ" w:eastAsia="kk-KZ"/>
        </w:rPr>
        <w:t>Амортизациялык саясатты жасағанда мемлекет келесі қағидаларға сүйенуі керек:</w:t>
      </w:r>
    </w:p>
    <w:p w:rsidR="001E3663" w:rsidRPr="00B554B9" w:rsidRDefault="001E3663" w:rsidP="001E3663">
      <w:pPr>
        <w:numPr>
          <w:ilvl w:val="0"/>
          <w:numId w:val="2"/>
        </w:numPr>
        <w:tabs>
          <w:tab w:val="left" w:pos="851"/>
        </w:tabs>
        <w:ind w:firstLine="567"/>
        <w:jc w:val="both"/>
        <w:rPr>
          <w:color w:val="000000"/>
          <w:lang w:val="kk-KZ" w:eastAsia="kk-KZ"/>
        </w:rPr>
      </w:pPr>
      <w:r w:rsidRPr="00B554B9">
        <w:rPr>
          <w:color w:val="000000"/>
          <w:lang w:val="kk-KZ" w:eastAsia="kk-KZ"/>
        </w:rPr>
        <w:t>негізгі қорларды қайта бағалау, әсіресе инфляция жағдайында, дер кезінде жасалуы керек;</w:t>
      </w:r>
    </w:p>
    <w:p w:rsidR="001E3663" w:rsidRPr="00B554B9" w:rsidRDefault="001E3663" w:rsidP="001E3663">
      <w:pPr>
        <w:numPr>
          <w:ilvl w:val="0"/>
          <w:numId w:val="2"/>
        </w:numPr>
        <w:tabs>
          <w:tab w:val="left" w:pos="851"/>
        </w:tabs>
        <w:ind w:firstLine="567"/>
        <w:jc w:val="both"/>
        <w:rPr>
          <w:color w:val="000000"/>
          <w:lang w:val="kk-KZ" w:eastAsia="kk-KZ"/>
        </w:rPr>
      </w:pPr>
      <w:r w:rsidRPr="00B554B9">
        <w:rPr>
          <w:color w:val="000000"/>
          <w:lang w:val="kk-KZ" w:eastAsia="kk-KZ"/>
        </w:rPr>
        <w:t xml:space="preserve">амортизация мөлшері жай және </w:t>
      </w:r>
      <w:r w:rsidRPr="00307787">
        <w:rPr>
          <w:color w:val="000000"/>
          <w:lang w:val="kk-KZ" w:eastAsia="kk-KZ"/>
        </w:rPr>
        <w:t>ұ</w:t>
      </w:r>
      <w:r w:rsidRPr="00B554B9">
        <w:rPr>
          <w:color w:val="000000"/>
          <w:lang w:val="kk-KZ" w:eastAsia="kk-KZ"/>
        </w:rPr>
        <w:t>лғаймалы ұдайы өндіріс үшін толығымен жеткілікті болуы керек;</w:t>
      </w:r>
    </w:p>
    <w:p w:rsidR="001E3663" w:rsidRPr="00B554B9" w:rsidRDefault="001E3663" w:rsidP="001E3663">
      <w:pPr>
        <w:numPr>
          <w:ilvl w:val="0"/>
          <w:numId w:val="2"/>
        </w:numPr>
        <w:tabs>
          <w:tab w:val="left" w:pos="851"/>
        </w:tabs>
        <w:ind w:firstLine="567"/>
        <w:jc w:val="both"/>
        <w:rPr>
          <w:color w:val="000000"/>
          <w:lang w:val="kk-KZ" w:eastAsia="kk-KZ"/>
        </w:rPr>
      </w:pPr>
      <w:r w:rsidRPr="00B554B9">
        <w:rPr>
          <w:color w:val="000000"/>
          <w:lang w:val="kk-KZ" w:eastAsia="kk-KZ"/>
        </w:rPr>
        <w:t>амортизациялық аударымдар өзінің тікелей мақсатына ж</w:t>
      </w:r>
      <w:r w:rsidRPr="00307787">
        <w:rPr>
          <w:color w:val="000000"/>
          <w:lang w:val="kk-KZ" w:eastAsia="kk-KZ"/>
        </w:rPr>
        <w:t>ұ</w:t>
      </w:r>
      <w:r w:rsidRPr="00B554B9">
        <w:rPr>
          <w:color w:val="000000"/>
          <w:lang w:val="kk-KZ" w:eastAsia="kk-KZ"/>
        </w:rPr>
        <w:t>мсалуы керек;</w:t>
      </w:r>
    </w:p>
    <w:p w:rsidR="001E3663" w:rsidRDefault="001E3663" w:rsidP="001E3663">
      <w:pPr>
        <w:numPr>
          <w:ilvl w:val="0"/>
          <w:numId w:val="2"/>
        </w:numPr>
        <w:tabs>
          <w:tab w:val="left" w:pos="851"/>
        </w:tabs>
        <w:ind w:firstLine="567"/>
        <w:jc w:val="both"/>
        <w:rPr>
          <w:color w:val="000000"/>
          <w:lang w:val="kk-KZ" w:eastAsia="kk-KZ"/>
        </w:rPr>
      </w:pPr>
      <w:r w:rsidRPr="00B554B9">
        <w:rPr>
          <w:color w:val="000000"/>
          <w:lang w:val="kk-KZ" w:eastAsia="kk-KZ"/>
        </w:rPr>
        <w:t>амортизациялық мөлшерлер негізгі қордың атқарымдық міндетіне, сонымен қатар олардың сапалық жэне табиғи тозу мерзіміне байланысты бөлшектенуі керек;</w:t>
      </w:r>
    </w:p>
    <w:p w:rsidR="001E3663" w:rsidRPr="00931630" w:rsidRDefault="001E3663" w:rsidP="001E3663">
      <w:pPr>
        <w:numPr>
          <w:ilvl w:val="0"/>
          <w:numId w:val="2"/>
        </w:numPr>
        <w:tabs>
          <w:tab w:val="left" w:pos="851"/>
        </w:tabs>
        <w:ind w:firstLine="567"/>
        <w:jc w:val="both"/>
        <w:rPr>
          <w:color w:val="000000"/>
          <w:lang w:val="kk-KZ" w:eastAsia="kk-KZ"/>
        </w:rPr>
      </w:pPr>
      <w:r w:rsidRPr="00931630">
        <w:rPr>
          <w:color w:val="000000"/>
          <w:lang w:val="kk-KZ" w:eastAsia="kk-KZ"/>
        </w:rPr>
        <w:t>кәсіпорын жеделдетілген амортизацияны колдануға мүмкіндігі болуы керек.</w:t>
      </w:r>
    </w:p>
    <w:p w:rsidR="001E3663" w:rsidRPr="00307787" w:rsidRDefault="001E3663" w:rsidP="001E3663">
      <w:pPr>
        <w:tabs>
          <w:tab w:val="left" w:pos="993"/>
        </w:tabs>
        <w:ind w:firstLine="567"/>
        <w:jc w:val="both"/>
        <w:rPr>
          <w:lang w:val="kk-KZ"/>
        </w:rPr>
      </w:pPr>
      <w:r w:rsidRPr="00307787">
        <w:rPr>
          <w:color w:val="000000"/>
          <w:lang w:val="kk-KZ" w:eastAsia="kk-KZ"/>
        </w:rPr>
        <w:t>Амортизациялык саясатгы мемлекет дұрыс жүргізе отырып, кәсіпорындарға жай және ұлғаймалы ұдайы өндіріске кажетті амортизациялық аударымдар түрінде жеткілікті қаражаттары болуына мүмкіндік жасайды.</w:t>
      </w:r>
    </w:p>
    <w:p w:rsidR="001E3663" w:rsidRPr="00307787" w:rsidRDefault="001E3663" w:rsidP="001E3663">
      <w:pPr>
        <w:ind w:firstLine="567"/>
        <w:jc w:val="both"/>
        <w:rPr>
          <w:lang w:val="kk-KZ"/>
        </w:rPr>
      </w:pPr>
      <w:r w:rsidRPr="00307787">
        <w:rPr>
          <w:bCs/>
          <w:color w:val="000000"/>
          <w:lang w:val="kk-KZ" w:eastAsia="kk-KZ"/>
        </w:rPr>
        <w:t>Инвестициялык саясат.</w:t>
      </w:r>
      <w:r w:rsidRPr="00307787">
        <w:rPr>
          <w:b/>
          <w:bCs/>
          <w:color w:val="000000"/>
          <w:lang w:val="kk-KZ" w:eastAsia="kk-KZ"/>
        </w:rPr>
        <w:t xml:space="preserve"> </w:t>
      </w:r>
      <w:r w:rsidRPr="00307787">
        <w:rPr>
          <w:color w:val="000000"/>
          <w:lang w:val="kk-KZ" w:eastAsia="kk-KZ"/>
        </w:rPr>
        <w:t>Инвестициялық саясаттың арқасында мемлекет өндіріс көлемінің қарқынына, ҒТС жылдамдатуға, қоғамдық өндірістің құрылымының өзгеруіне жэне элеуметгік мэселелерді шешуге тікелей ықпал ете алады.</w:t>
      </w:r>
    </w:p>
    <w:p w:rsidR="001E3663" w:rsidRPr="00307787" w:rsidRDefault="001E3663" w:rsidP="001E3663">
      <w:pPr>
        <w:ind w:firstLine="567"/>
        <w:jc w:val="both"/>
        <w:rPr>
          <w:color w:val="000000"/>
          <w:lang w:val="kk-KZ" w:eastAsia="kk-KZ"/>
        </w:rPr>
      </w:pPr>
      <w:r w:rsidRPr="00307787">
        <w:rPr>
          <w:color w:val="000000"/>
          <w:lang w:val="kk-KZ" w:eastAsia="kk-KZ"/>
        </w:rPr>
        <w:t>1991-1998 жылдары өндірістің құлдырауы көбінесе материалдық өндіріске күрделі қаржылардың аз жұмсалғанынан болды.</w:t>
      </w:r>
    </w:p>
    <w:p w:rsidR="001E3663" w:rsidRPr="00307787" w:rsidRDefault="001E3663" w:rsidP="001E3663">
      <w:pPr>
        <w:ind w:firstLine="567"/>
        <w:jc w:val="both"/>
        <w:rPr>
          <w:color w:val="000000"/>
          <w:lang w:val="kk-KZ" w:eastAsia="kk-KZ"/>
        </w:rPr>
      </w:pPr>
      <w:r w:rsidRPr="00307787">
        <w:rPr>
          <w:color w:val="000000"/>
          <w:lang w:val="kk-KZ" w:eastAsia="kk-KZ"/>
        </w:rPr>
        <w:t>Нарықтық экономикаға өту кезінде негізгі мәселе мемлекетті негізгі инвестор қызметінен босату болып табылады. Бұл кезде әрбір кәсіпкер өзіне байланысты инвестицияның көзі болып табылатын факторларды дамытуға тиісті. Инфляция жағдайында, демек банк несиесінің жоғары мөлшерлемесі болғанда әсіресе орта мерзімді және ұзақ мерзімді жобалар қысқарады, себебі неғұрлым пайыз мөлшерлемесі жоғары болған сайын инвестиция көлемі азаятындығы теориядан белгілі.</w:t>
      </w:r>
    </w:p>
    <w:p w:rsidR="001E3663" w:rsidRPr="00307787" w:rsidRDefault="001E3663" w:rsidP="001E3663">
      <w:pPr>
        <w:ind w:firstLine="567"/>
        <w:jc w:val="both"/>
        <w:rPr>
          <w:lang w:val="kk-KZ"/>
        </w:rPr>
      </w:pPr>
      <w:r w:rsidRPr="00307787">
        <w:rPr>
          <w:color w:val="000000"/>
          <w:lang w:val="kk-KZ" w:eastAsia="kk-KZ"/>
        </w:rPr>
        <w:t>Жалпы тұрғыдан алғанда мемлекет әр түрлі тетіктерді қолдана отырып, инвестициялық белсенділікке әсер етуі мүмкін. Оның ішіндегі қаржы және салық саясаты; қайтадан жандандыру және техникалық қайта жабдықтауға пайдалынатын жеңілдіктер қарастыру; амортизациялық саясаты және осы сияқты басқа да жеңілдіктерді пайдалана алады.</w:t>
      </w:r>
    </w:p>
    <w:p w:rsidR="001E3663" w:rsidRPr="00307787" w:rsidRDefault="001E3663" w:rsidP="001E3663">
      <w:pPr>
        <w:ind w:firstLine="567"/>
        <w:jc w:val="both"/>
        <w:rPr>
          <w:lang w:val="kk-KZ"/>
        </w:rPr>
      </w:pPr>
      <w:r w:rsidRPr="00307787">
        <w:rPr>
          <w:bCs/>
          <w:color w:val="000000"/>
          <w:lang w:val="kk-KZ" w:eastAsia="kk-KZ"/>
        </w:rPr>
        <w:t>Мемлекеттік кәсіпкерлік.</w:t>
      </w:r>
      <w:r w:rsidRPr="00307787">
        <w:rPr>
          <w:b/>
          <w:bCs/>
          <w:color w:val="000000"/>
          <w:lang w:val="kk-KZ" w:eastAsia="kk-KZ"/>
        </w:rPr>
        <w:t xml:space="preserve"> </w:t>
      </w:r>
      <w:r w:rsidRPr="00307787">
        <w:rPr>
          <w:color w:val="000000"/>
          <w:lang w:val="kk-KZ" w:eastAsia="kk-KZ"/>
        </w:rPr>
        <w:t xml:space="preserve">Мемлекеттің экономикаға тікелей кіруінің маңызды нысаны - ол мемлекеттік кәсіпкерлік. Ол кәсіпкерлік іс-әрекеттің айрықша түрін құрайды да, мемлекеттік секторда іске асады, сонымен қатар мемлекеттік кәсіпорындары өндіріске және тауар мен көрсетілген қызметті өткізуге қатысады. Өндірістің құрылымын қайта құру, </w:t>
      </w:r>
      <w:r w:rsidRPr="00307787">
        <w:rPr>
          <w:color w:val="000000"/>
          <w:lang w:val="kk-KZ" w:eastAsia="kk-KZ"/>
        </w:rPr>
        <w:lastRenderedPageBreak/>
        <w:t>салалық және аумақтық үйлеспеушілікті азайту, ғылыми-техникалык серпілісті ынталандыру, экономиканың тиімділігін өсіру арқылы жалпы ұлттық мақсаттарды іске асыра отырып, шаруашылықтың дербес субъектісі ретінде қызмет атқарады.</w:t>
      </w:r>
    </w:p>
    <w:p w:rsidR="001E3663" w:rsidRPr="00307787" w:rsidRDefault="001E3663" w:rsidP="001E3663">
      <w:pPr>
        <w:ind w:firstLine="567"/>
        <w:jc w:val="both"/>
        <w:rPr>
          <w:color w:val="000000"/>
          <w:lang w:val="kk-KZ" w:eastAsia="kk-KZ"/>
        </w:rPr>
      </w:pPr>
      <w:r w:rsidRPr="00307787">
        <w:rPr>
          <w:color w:val="000000"/>
          <w:lang w:val="kk-KZ" w:eastAsia="kk-KZ"/>
        </w:rPr>
        <w:t>Мемлекеттік кәсіпкерлік ұдайы өндіріс үдерісіне тікелей қатысады. Бұл әсіресе тиімділігі өте аз салаларда кажетті, себебі бұл салалар шетел инвесторларын қызыктырмайды, бірақ та оның дамуы ұдайы өндірістің жалпы даму жағдайын анықтайды.</w:t>
      </w:r>
    </w:p>
    <w:p w:rsidR="001E3663" w:rsidRPr="00307787" w:rsidRDefault="001E3663" w:rsidP="001E3663">
      <w:pPr>
        <w:ind w:firstLine="567"/>
        <w:jc w:val="both"/>
        <w:rPr>
          <w:color w:val="000000"/>
          <w:lang w:val="kk-KZ" w:eastAsia="kk-KZ"/>
        </w:rPr>
      </w:pPr>
      <w:r w:rsidRPr="00307787">
        <w:rPr>
          <w:bCs/>
          <w:color w:val="000000"/>
          <w:lang w:val="kk-KZ" w:eastAsia="kk-KZ"/>
        </w:rPr>
        <w:t>Бағаның кұрылуы.</w:t>
      </w:r>
      <w:r w:rsidRPr="00307787">
        <w:rPr>
          <w:b/>
          <w:bCs/>
          <w:color w:val="000000"/>
          <w:lang w:val="kk-KZ" w:eastAsia="kk-KZ"/>
        </w:rPr>
        <w:t xml:space="preserve"> </w:t>
      </w:r>
      <w:r w:rsidRPr="00307787">
        <w:rPr>
          <w:color w:val="000000"/>
          <w:lang w:val="kk-KZ" w:eastAsia="kk-KZ"/>
        </w:rPr>
        <w:t>Бұл экономикаға және кәсіпкерлік іс-әрекетке мемлекеттің әсер ету тетігі болып табылады. Баға саясатын пайдалана отырып, мемлекет сұраныс пен ұсынысқа, табыс және ресурстарды қайта бөлуге, ең аз тұтыну деңгейін қамтамасыз етуге, сонымен қатар монополия мен инфляцияға карсы және басқа да үдерістерді мемлекетке кажетті бағытта болуына әсер ете алады</w:t>
      </w:r>
    </w:p>
    <w:p w:rsidR="001E3663" w:rsidRPr="00307787" w:rsidRDefault="001E3663" w:rsidP="001E3663">
      <w:pPr>
        <w:ind w:firstLine="567"/>
        <w:jc w:val="both"/>
        <w:rPr>
          <w:lang w:val="kk-KZ"/>
        </w:rPr>
      </w:pPr>
      <w:r w:rsidRPr="00307787">
        <w:rPr>
          <w:color w:val="000000"/>
          <w:lang w:val="kk-KZ" w:eastAsia="kk-KZ"/>
        </w:rPr>
        <w:t>Нарыктық қатынас жағдайында көптеген тауарлардың бағасы ерікті болады, яғни олар сұраныс пен ұсыныстың әсерінен анықталады. Бірінші кажеттілікті тауарлардың және көрсетілген қызметтердің көпшілігіне мемлекет бағаны және тарифтерді реттеп отырады. Осылай етіп барлық нарықты экономикасы дамыған елдерде жасалады. Бағасы реттелетін тауарлар мен көрсетілген қызметтердің үлесі 10-15 пайыздан аспаса да бәрінен бұрын тұтынудың ең аз мөлшерін қамтамасыз етуде өте маңызды рөл атқарады.</w:t>
      </w:r>
    </w:p>
    <w:p w:rsidR="001E3663" w:rsidRPr="00307787" w:rsidRDefault="001E3663" w:rsidP="001E3663">
      <w:pPr>
        <w:pStyle w:val="a3"/>
        <w:shd w:val="clear" w:color="auto" w:fill="FFFFFF"/>
        <w:spacing w:before="0" w:beforeAutospacing="0" w:after="0" w:afterAutospacing="0" w:line="255" w:lineRule="atLeast"/>
        <w:rPr>
          <w:rStyle w:val="a4"/>
          <w:color w:val="000000"/>
          <w:lang w:val="kk-KZ"/>
        </w:rPr>
      </w:pPr>
    </w:p>
    <w:p w:rsidR="001E3663" w:rsidRPr="00307787" w:rsidRDefault="001E3663" w:rsidP="001E3663">
      <w:pPr>
        <w:pStyle w:val="2"/>
        <w:spacing w:after="0" w:line="240" w:lineRule="auto"/>
        <w:ind w:left="0" w:firstLine="567"/>
        <w:jc w:val="both"/>
        <w:rPr>
          <w:sz w:val="24"/>
          <w:szCs w:val="24"/>
          <w:lang w:val="kk-KZ"/>
        </w:rPr>
      </w:pPr>
      <w:r>
        <w:rPr>
          <w:bCs/>
          <w:sz w:val="24"/>
          <w:szCs w:val="24"/>
          <w:lang w:val="kk-KZ"/>
        </w:rPr>
        <w:t>3</w:t>
      </w:r>
      <w:r w:rsidRPr="00307787">
        <w:rPr>
          <w:bCs/>
          <w:sz w:val="24"/>
          <w:szCs w:val="24"/>
          <w:lang w:val="kk-KZ"/>
        </w:rPr>
        <w:t xml:space="preserve"> Кәсіпкерліктің ассоциялық (корпоративтік) нысандары, коммерциялық емес ұйымдар және қа</w:t>
      </w:r>
      <w:r w:rsidRPr="00307787">
        <w:rPr>
          <w:sz w:val="24"/>
          <w:szCs w:val="24"/>
          <w:lang w:val="kk-KZ"/>
        </w:rPr>
        <w:t xml:space="preserve">ржылық-өнеркәсіптік топтар </w:t>
      </w:r>
    </w:p>
    <w:p w:rsidR="001E3663" w:rsidRPr="00307787" w:rsidRDefault="001E3663" w:rsidP="001E3663">
      <w:pPr>
        <w:pStyle w:val="a3"/>
        <w:shd w:val="clear" w:color="auto" w:fill="FFFFFF"/>
        <w:spacing w:before="0" w:beforeAutospacing="0" w:after="0" w:afterAutospacing="0"/>
        <w:ind w:firstLine="567"/>
        <w:jc w:val="both"/>
        <w:rPr>
          <w:lang w:val="kk-KZ"/>
        </w:rPr>
      </w:pPr>
      <w:r w:rsidRPr="00307787">
        <w:rPr>
          <w:lang w:val="kk-KZ"/>
        </w:rPr>
        <w:t>Кәсіпкерліктің негізгі ұйымдастыру-экономикалық нысандарына: концерндер, ассоциациялар, консорциумдар, синдикаттар, картелдер, қаржы-өнеркәсіптік топтарды жатқызуға болады.</w:t>
      </w:r>
    </w:p>
    <w:p w:rsidR="001E3663" w:rsidRPr="00307787" w:rsidRDefault="001E3663" w:rsidP="001E3663">
      <w:pPr>
        <w:pStyle w:val="a3"/>
        <w:shd w:val="clear" w:color="auto" w:fill="FFFFFF"/>
        <w:spacing w:before="0" w:beforeAutospacing="0" w:after="0" w:afterAutospacing="0"/>
        <w:ind w:firstLine="567"/>
        <w:jc w:val="both"/>
        <w:rPr>
          <w:lang w:val="kk-KZ"/>
        </w:rPr>
      </w:pPr>
      <w:r w:rsidRPr="00307787">
        <w:rPr>
          <w:bCs/>
          <w:lang w:val="kk-KZ"/>
        </w:rPr>
        <w:t>Концерн – </w:t>
      </w:r>
      <w:r w:rsidRPr="00307787">
        <w:rPr>
          <w:lang w:val="kk-KZ"/>
        </w:rPr>
        <w:t>қатысу жүйесі арқылы кәсіпорынды бақылайтын көп салалық акционерлік қоғам. Концерн өзіне еншілес әртүрлі компаниялардың, акцияларының бақылау пакетін алады. Өз кезегінде, еншілес компаниялар басқа акционерлік компаниялардың, (басқа елдерде орналасқан) акциялардың бақылау пакеттерін иелену мүмкін.</w:t>
      </w:r>
    </w:p>
    <w:p w:rsidR="001E3663" w:rsidRPr="00307787" w:rsidRDefault="001E3663" w:rsidP="001E3663">
      <w:pPr>
        <w:pStyle w:val="a3"/>
        <w:shd w:val="clear" w:color="auto" w:fill="FFFFFF"/>
        <w:spacing w:before="0" w:beforeAutospacing="0" w:after="0" w:afterAutospacing="0"/>
        <w:ind w:firstLine="567"/>
        <w:jc w:val="both"/>
        <w:rPr>
          <w:lang w:val="kk-KZ"/>
        </w:rPr>
      </w:pPr>
      <w:r w:rsidRPr="00307787">
        <w:rPr>
          <w:bCs/>
          <w:lang w:val="kk-KZ"/>
        </w:rPr>
        <w:t>Ассоциация – </w:t>
      </w:r>
      <w:r w:rsidRPr="00307787">
        <w:rPr>
          <w:lang w:val="kk-KZ"/>
        </w:rPr>
        <w:t>экономикалық еркін кәсіпорындардың, ұйымдардың өз еріктерімен бірігу нысаны.</w:t>
      </w:r>
    </w:p>
    <w:p w:rsidR="001E3663" w:rsidRPr="00307787" w:rsidRDefault="001E3663" w:rsidP="001E3663">
      <w:pPr>
        <w:pStyle w:val="a3"/>
        <w:shd w:val="clear" w:color="auto" w:fill="FFFFFF"/>
        <w:spacing w:before="0" w:beforeAutospacing="0" w:after="0" w:afterAutospacing="0"/>
        <w:ind w:firstLine="567"/>
        <w:jc w:val="both"/>
        <w:rPr>
          <w:lang w:val="kk-KZ"/>
        </w:rPr>
      </w:pPr>
      <w:r w:rsidRPr="00307787">
        <w:rPr>
          <w:lang w:val="kk-KZ"/>
        </w:rPr>
        <w:t>Ассоциация құрамына белгілі террторияда орналасқан маманданған кәсіпорындар және ұйымдар кіреді.</w:t>
      </w:r>
    </w:p>
    <w:p w:rsidR="001E3663" w:rsidRPr="00307787" w:rsidRDefault="001E3663" w:rsidP="001E3663">
      <w:pPr>
        <w:pStyle w:val="a3"/>
        <w:shd w:val="clear" w:color="auto" w:fill="FFFFFF"/>
        <w:spacing w:before="0" w:beforeAutospacing="0" w:after="0" w:afterAutospacing="0"/>
        <w:ind w:firstLine="567"/>
        <w:jc w:val="both"/>
        <w:rPr>
          <w:lang w:val="kk-KZ"/>
        </w:rPr>
      </w:pPr>
      <w:r w:rsidRPr="00307787">
        <w:rPr>
          <w:lang w:val="kk-KZ"/>
        </w:rPr>
        <w:t>Ассоциацияны құрудың негізгі мақсаты – ғылыми-техникалық өндірістік, экономикалық, әлеуметтік және басқа міндеттерді бірігіп шешу.</w:t>
      </w:r>
    </w:p>
    <w:p w:rsidR="001E3663" w:rsidRPr="00307787" w:rsidRDefault="001E3663" w:rsidP="001E3663">
      <w:pPr>
        <w:pStyle w:val="a3"/>
        <w:shd w:val="clear" w:color="auto" w:fill="FFFFFF"/>
        <w:spacing w:before="0" w:beforeAutospacing="0" w:after="0" w:afterAutospacing="0"/>
        <w:ind w:firstLine="567"/>
        <w:jc w:val="both"/>
        <w:rPr>
          <w:lang w:val="kk-KZ"/>
        </w:rPr>
      </w:pPr>
      <w:r w:rsidRPr="00307787">
        <w:rPr>
          <w:bCs/>
          <w:lang w:val="kk-KZ"/>
        </w:rPr>
        <w:t>Консорциум – </w:t>
      </w:r>
      <w:r w:rsidRPr="00307787">
        <w:rPr>
          <w:lang w:val="kk-KZ"/>
        </w:rPr>
        <w:t>ірі қаржы операцияларын бірігіп жүргізу масатында кәсіпкерлердің бірігуі (мысалы, ірі өнеркәсіп жобасына үлкен инвестицияны жүзеге асыру).</w:t>
      </w:r>
    </w:p>
    <w:p w:rsidR="001E3663" w:rsidRPr="00307787" w:rsidRDefault="001E3663" w:rsidP="001E3663">
      <w:pPr>
        <w:pStyle w:val="a3"/>
        <w:shd w:val="clear" w:color="auto" w:fill="FFFFFF"/>
        <w:spacing w:before="0" w:beforeAutospacing="0" w:after="0" w:afterAutospacing="0"/>
        <w:ind w:firstLine="567"/>
        <w:jc w:val="both"/>
        <w:rPr>
          <w:lang w:val="kk-KZ"/>
        </w:rPr>
      </w:pPr>
      <w:r w:rsidRPr="00307787">
        <w:rPr>
          <w:lang w:val="kk-KZ"/>
        </w:rPr>
        <w:t>Кәсіпкерлердің мұндай бірігуі ірі жобаға қаржы салу мүмкіндігін береді, мұнда ірі салымдар кезінде туатын тәуекел біршама азаяды. Өйткені жауапкершілік қатысушылардың көпшілігіне бөлінеді.</w:t>
      </w:r>
    </w:p>
    <w:p w:rsidR="001E3663" w:rsidRPr="00307787" w:rsidRDefault="001E3663" w:rsidP="001E3663">
      <w:pPr>
        <w:pStyle w:val="a3"/>
        <w:shd w:val="clear" w:color="auto" w:fill="FFFFFF"/>
        <w:spacing w:before="0" w:beforeAutospacing="0" w:after="0" w:afterAutospacing="0"/>
        <w:ind w:firstLine="567"/>
        <w:jc w:val="both"/>
        <w:rPr>
          <w:lang w:val="kk-KZ"/>
        </w:rPr>
      </w:pPr>
      <w:r w:rsidRPr="00307787">
        <w:rPr>
          <w:lang w:val="kk-KZ"/>
        </w:rPr>
        <w:t>Ғылыми-техникалық революция жағдайында консорциумдар жаңа салаларда және әртүрлі салалардың түйіскен жерінде пайда болады, бірлескен ғылыми зерттеулерді жүргізуді қарастырады.</w:t>
      </w:r>
    </w:p>
    <w:p w:rsidR="001E3663" w:rsidRPr="00307787" w:rsidRDefault="001E3663" w:rsidP="001E3663">
      <w:pPr>
        <w:pStyle w:val="a3"/>
        <w:shd w:val="clear" w:color="auto" w:fill="FFFFFF"/>
        <w:spacing w:before="0" w:beforeAutospacing="0" w:after="0" w:afterAutospacing="0"/>
        <w:ind w:firstLine="567"/>
        <w:jc w:val="both"/>
        <w:rPr>
          <w:lang w:val="kk-KZ"/>
        </w:rPr>
      </w:pPr>
      <w:r w:rsidRPr="00307787">
        <w:rPr>
          <w:bCs/>
          <w:lang w:val="kk-KZ"/>
        </w:rPr>
        <w:t>Синдикат – </w:t>
      </w:r>
      <w:r w:rsidRPr="00307787">
        <w:rPr>
          <w:lang w:val="kk-KZ"/>
        </w:rPr>
        <w:t>бір сала кәсіпкерлерінің арасындағы артық бәсекені жою мақсатымен өнімді өткізуге бірігуі.</w:t>
      </w:r>
    </w:p>
    <w:p w:rsidR="001E3663" w:rsidRPr="00307787" w:rsidRDefault="001E3663" w:rsidP="001E3663">
      <w:pPr>
        <w:pStyle w:val="a3"/>
        <w:shd w:val="clear" w:color="auto" w:fill="FFFFFF"/>
        <w:spacing w:before="0" w:beforeAutospacing="0" w:after="0" w:afterAutospacing="0"/>
        <w:ind w:firstLine="567"/>
        <w:jc w:val="both"/>
        <w:rPr>
          <w:lang w:val="kk-KZ"/>
        </w:rPr>
      </w:pPr>
      <w:r w:rsidRPr="00307787">
        <w:rPr>
          <w:bCs/>
          <w:lang w:val="kk-KZ"/>
        </w:rPr>
        <w:t>Картель </w:t>
      </w:r>
      <w:r w:rsidRPr="00307787">
        <w:rPr>
          <w:lang w:val="kk-KZ"/>
        </w:rPr>
        <w:t>– бір сала кәсіпорвндары арасында өнімге баға туралы, өткізу нарығын, жалпы өндіріс көлеміндегі үлесін бөлу туралы қызметтер және т.б. келісімді білдіреді.</w:t>
      </w:r>
    </w:p>
    <w:p w:rsidR="001E3663" w:rsidRPr="00307787" w:rsidRDefault="001E3663" w:rsidP="001E3663">
      <w:pPr>
        <w:pStyle w:val="a3"/>
        <w:shd w:val="clear" w:color="auto" w:fill="FFFFFF"/>
        <w:spacing w:before="0" w:beforeAutospacing="0" w:after="0" w:afterAutospacing="0"/>
        <w:ind w:firstLine="567"/>
        <w:jc w:val="both"/>
        <w:rPr>
          <w:lang w:val="kk-KZ"/>
        </w:rPr>
      </w:pPr>
      <w:r w:rsidRPr="00307787">
        <w:rPr>
          <w:lang w:val="kk-KZ"/>
        </w:rPr>
        <w:t>Кәсіпкерліктің жаңа ұйымдастыру-экономикалық нысандары </w:t>
      </w:r>
      <w:r w:rsidRPr="00307787">
        <w:rPr>
          <w:bCs/>
          <w:lang w:val="kk-KZ"/>
        </w:rPr>
        <w:t>қаржылық өнеркәсіптік топтар,</w:t>
      </w:r>
      <w:r w:rsidRPr="00307787">
        <w:rPr>
          <w:lang w:val="kk-KZ"/>
        </w:rPr>
        <w:t> ол өнеркәсіптік, банктік, сақтардыру және сауда капиталының, сонымен қатар кәсіпорынның (интеллекттік) парасаттық әлеуетін біріктіру.</w:t>
      </w:r>
    </w:p>
    <w:p w:rsidR="001E3663" w:rsidRPr="00307787" w:rsidRDefault="001E3663" w:rsidP="001E3663">
      <w:pPr>
        <w:pStyle w:val="2"/>
        <w:spacing w:after="0" w:line="240" w:lineRule="auto"/>
        <w:ind w:left="0" w:firstLine="567"/>
        <w:jc w:val="both"/>
        <w:rPr>
          <w:sz w:val="24"/>
          <w:szCs w:val="24"/>
          <w:lang w:val="kk-KZ"/>
        </w:rPr>
      </w:pPr>
      <w:r w:rsidRPr="00307787">
        <w:rPr>
          <w:sz w:val="24"/>
          <w:szCs w:val="24"/>
          <w:lang w:val="kk-KZ"/>
        </w:rPr>
        <w:t>Қаржылық-өнеркәсіптік топтар (ҚӨТ) – бір жағынан еркін ақша қаражаттарына ие ұйымдардың, екінші жағынан – инвестияциялар мен басқадай несиелік қаражаттарға қажеттілік шегетін кәсіпорындар мен ұйымдардың бірлестігі.</w:t>
      </w:r>
    </w:p>
    <w:p w:rsidR="001E3663" w:rsidRPr="00307787" w:rsidRDefault="001E3663" w:rsidP="001E3663">
      <w:pPr>
        <w:pStyle w:val="2"/>
        <w:spacing w:after="0" w:line="240" w:lineRule="auto"/>
        <w:ind w:left="0" w:firstLine="567"/>
        <w:jc w:val="both"/>
        <w:rPr>
          <w:sz w:val="24"/>
          <w:szCs w:val="24"/>
          <w:lang w:val="kk-KZ"/>
        </w:rPr>
      </w:pPr>
      <w:r w:rsidRPr="00307787">
        <w:rPr>
          <w:sz w:val="24"/>
          <w:szCs w:val="24"/>
          <w:lang w:val="kk-KZ"/>
        </w:rPr>
        <w:lastRenderedPageBreak/>
        <w:t>ҚӨТ заңды және шаруашылық дербес кәсіпорындары біріктереді – өнеркәсіптік, көліктік, несиелік және т.б. КӨТ үш типті ұйымдарды біріктіреді:</w:t>
      </w:r>
    </w:p>
    <w:p w:rsidR="001E3663" w:rsidRPr="00307787" w:rsidRDefault="001E3663" w:rsidP="001E3663">
      <w:pPr>
        <w:pStyle w:val="2"/>
        <w:numPr>
          <w:ilvl w:val="0"/>
          <w:numId w:val="1"/>
        </w:numPr>
        <w:spacing w:after="0" w:line="240" w:lineRule="auto"/>
        <w:jc w:val="both"/>
        <w:rPr>
          <w:color w:val="000000"/>
          <w:sz w:val="24"/>
          <w:szCs w:val="24"/>
          <w:lang w:val="kk-KZ"/>
        </w:rPr>
      </w:pPr>
      <w:r w:rsidRPr="00307787">
        <w:rPr>
          <w:sz w:val="24"/>
          <w:szCs w:val="24"/>
          <w:lang w:val="kk-KZ"/>
        </w:rPr>
        <w:t>өнеркәсіптік,</w:t>
      </w:r>
    </w:p>
    <w:p w:rsidR="001E3663" w:rsidRPr="00307787" w:rsidRDefault="001E3663" w:rsidP="001E3663">
      <w:pPr>
        <w:pStyle w:val="2"/>
        <w:numPr>
          <w:ilvl w:val="0"/>
          <w:numId w:val="1"/>
        </w:numPr>
        <w:spacing w:after="0" w:line="240" w:lineRule="auto"/>
        <w:jc w:val="both"/>
        <w:rPr>
          <w:color w:val="000000"/>
          <w:sz w:val="24"/>
          <w:szCs w:val="24"/>
          <w:lang w:val="kk-KZ"/>
        </w:rPr>
      </w:pPr>
      <w:r w:rsidRPr="00307787">
        <w:rPr>
          <w:sz w:val="24"/>
          <w:szCs w:val="24"/>
          <w:lang w:val="kk-KZ"/>
        </w:rPr>
        <w:t>саудалық,</w:t>
      </w:r>
    </w:p>
    <w:p w:rsidR="001E3663" w:rsidRPr="00307787" w:rsidRDefault="001E3663" w:rsidP="001E3663">
      <w:pPr>
        <w:pStyle w:val="2"/>
        <w:numPr>
          <w:ilvl w:val="0"/>
          <w:numId w:val="1"/>
        </w:numPr>
        <w:spacing w:after="0" w:line="240" w:lineRule="auto"/>
        <w:jc w:val="both"/>
        <w:rPr>
          <w:color w:val="000000"/>
          <w:sz w:val="24"/>
          <w:szCs w:val="24"/>
          <w:lang w:val="kk-KZ"/>
        </w:rPr>
      </w:pPr>
      <w:r w:rsidRPr="00307787">
        <w:rPr>
          <w:sz w:val="24"/>
          <w:szCs w:val="24"/>
          <w:lang w:val="kk-KZ"/>
        </w:rPr>
        <w:t>несиелік-қаржылық ұйымдар.</w:t>
      </w:r>
    </w:p>
    <w:p w:rsidR="001E3663" w:rsidRPr="001E3663" w:rsidRDefault="001E3663" w:rsidP="001E3663">
      <w:pPr>
        <w:pStyle w:val="4"/>
        <w:shd w:val="clear" w:color="auto" w:fill="FFFFFF"/>
        <w:spacing w:before="0" w:after="0"/>
        <w:ind w:firstLine="567"/>
        <w:jc w:val="both"/>
        <w:rPr>
          <w:rFonts w:ascii="Times New Roman" w:hAnsi="Times New Roman"/>
          <w:b w:val="0"/>
          <w:sz w:val="24"/>
          <w:szCs w:val="24"/>
          <w:lang w:val="kk-KZ"/>
        </w:rPr>
      </w:pPr>
      <w:r w:rsidRPr="00307787">
        <w:rPr>
          <w:rFonts w:ascii="Times New Roman" w:hAnsi="Times New Roman"/>
          <w:b w:val="0"/>
          <w:sz w:val="24"/>
          <w:szCs w:val="24"/>
          <w:lang w:val="kk-KZ"/>
        </w:rPr>
        <w:t>ҚӨТ құру және олардың қызметтерінің ерекшеліктері</w:t>
      </w:r>
    </w:p>
    <w:p w:rsidR="001E3663" w:rsidRPr="00307787" w:rsidRDefault="001E3663" w:rsidP="001E3663">
      <w:pPr>
        <w:pStyle w:val="a3"/>
        <w:shd w:val="clear" w:color="auto" w:fill="FFFFFF"/>
        <w:spacing w:before="0" w:beforeAutospacing="0" w:after="0" w:afterAutospacing="0"/>
        <w:ind w:firstLine="567"/>
        <w:jc w:val="both"/>
        <w:rPr>
          <w:lang w:val="kk-KZ"/>
        </w:rPr>
      </w:pPr>
      <w:r w:rsidRPr="00307787">
        <w:rPr>
          <w:lang w:val="kk-KZ"/>
        </w:rPr>
        <w:t>Қаржылық топтардың концерннан айырмашылығы қаржылық топтардың басында бір немесе бірнеше банктер тұрады, олар өздеріне кіретін компаниялардың ақша капиталдарымен иелік ету, сондай-ақ олардың қызметінің барлық сфераларын үйлестіреді. Әрбір фирма саудалық келісім-шартарды еркін түрде дербес жасайды.</w:t>
      </w:r>
    </w:p>
    <w:p w:rsidR="001E3663" w:rsidRPr="00307787" w:rsidRDefault="001E3663" w:rsidP="001E3663">
      <w:pPr>
        <w:pStyle w:val="a3"/>
        <w:shd w:val="clear" w:color="auto" w:fill="FFFFFF"/>
        <w:spacing w:before="0" w:beforeAutospacing="0" w:after="0" w:afterAutospacing="0"/>
        <w:ind w:firstLine="567"/>
        <w:jc w:val="both"/>
        <w:rPr>
          <w:lang w:val="kk-KZ"/>
        </w:rPr>
      </w:pPr>
      <w:r w:rsidRPr="00307787">
        <w:rPr>
          <w:lang w:val="kk-KZ"/>
        </w:rPr>
        <w:t xml:space="preserve">ҚӨТ құрудың негізгі мақсаты – өндірістің бәсекеге қабілеттілігін және тиімділігін арттыру, рационалды техникалық байланыстар жасау, инвестицияларды тарту, өткізу нарықтарын кеңейту, жаңа жұмыс орындарын жасау. </w:t>
      </w:r>
    </w:p>
    <w:p w:rsidR="001E3663" w:rsidRPr="00307787" w:rsidRDefault="001E3663" w:rsidP="001E3663">
      <w:pPr>
        <w:pStyle w:val="a3"/>
        <w:shd w:val="clear" w:color="auto" w:fill="FFFFFF"/>
        <w:spacing w:before="0" w:beforeAutospacing="0" w:after="0" w:afterAutospacing="0"/>
        <w:ind w:firstLine="567"/>
        <w:jc w:val="both"/>
        <w:rPr>
          <w:lang w:val="kk-KZ"/>
        </w:rPr>
      </w:pPr>
      <w:r w:rsidRPr="00307787">
        <w:rPr>
          <w:lang w:val="kk-KZ"/>
        </w:rPr>
        <w:t>ҚӨТ үш жолмен пайда болады:</w:t>
      </w:r>
    </w:p>
    <w:p w:rsidR="001E3663" w:rsidRPr="00307787" w:rsidRDefault="001E3663" w:rsidP="001E3663">
      <w:pPr>
        <w:pStyle w:val="a3"/>
        <w:numPr>
          <w:ilvl w:val="0"/>
          <w:numId w:val="1"/>
        </w:numPr>
        <w:shd w:val="clear" w:color="auto" w:fill="FFFFFF"/>
        <w:spacing w:before="0" w:beforeAutospacing="0" w:after="0" w:afterAutospacing="0"/>
        <w:ind w:firstLine="567"/>
        <w:jc w:val="both"/>
        <w:rPr>
          <w:lang w:val="kk-KZ"/>
        </w:rPr>
      </w:pPr>
      <w:r w:rsidRPr="00307787">
        <w:rPr>
          <w:lang w:val="kk-KZ"/>
        </w:rPr>
        <w:t>мемлекеттік кәсіпорындардың қатысуымен үкіметтің шешімі бойынша,</w:t>
      </w:r>
    </w:p>
    <w:p w:rsidR="001E3663" w:rsidRPr="00307787" w:rsidRDefault="001E3663" w:rsidP="001E3663">
      <w:pPr>
        <w:pStyle w:val="a3"/>
        <w:numPr>
          <w:ilvl w:val="0"/>
          <w:numId w:val="1"/>
        </w:numPr>
        <w:shd w:val="clear" w:color="auto" w:fill="FFFFFF"/>
        <w:spacing w:before="0" w:beforeAutospacing="0" w:after="0" w:afterAutospacing="0"/>
        <w:ind w:firstLine="567"/>
        <w:jc w:val="both"/>
        <w:rPr>
          <w:lang w:val="kk-KZ"/>
        </w:rPr>
      </w:pPr>
      <w:r w:rsidRPr="00307787">
        <w:rPr>
          <w:lang w:val="kk-KZ"/>
        </w:rPr>
        <w:t>жеке кәсіпкерлердің келісім-шарттық негізде бірігулерімен,</w:t>
      </w:r>
    </w:p>
    <w:p w:rsidR="001E3663" w:rsidRPr="00307787" w:rsidRDefault="001E3663" w:rsidP="001E3663">
      <w:pPr>
        <w:pStyle w:val="a3"/>
        <w:numPr>
          <w:ilvl w:val="0"/>
          <w:numId w:val="1"/>
        </w:numPr>
        <w:shd w:val="clear" w:color="auto" w:fill="FFFFFF"/>
        <w:spacing w:before="0" w:beforeAutospacing="0" w:after="0" w:afterAutospacing="0"/>
        <w:ind w:firstLine="567"/>
        <w:jc w:val="both"/>
        <w:rPr>
          <w:lang w:val="kk-KZ"/>
        </w:rPr>
      </w:pPr>
      <w:r w:rsidRPr="00307787">
        <w:rPr>
          <w:lang w:val="kk-KZ"/>
        </w:rPr>
        <w:t>үкіметаралық келісімдер бойынша.</w:t>
      </w:r>
    </w:p>
    <w:p w:rsidR="001E3663" w:rsidRPr="00307787" w:rsidRDefault="001E3663" w:rsidP="001E3663">
      <w:pPr>
        <w:pStyle w:val="a3"/>
        <w:shd w:val="clear" w:color="auto" w:fill="FFFFFF"/>
        <w:spacing w:before="0" w:beforeAutospacing="0" w:after="0" w:afterAutospacing="0"/>
        <w:ind w:firstLine="567"/>
        <w:jc w:val="both"/>
        <w:rPr>
          <w:lang w:val="kk-KZ"/>
        </w:rPr>
      </w:pPr>
      <w:r w:rsidRPr="00307787">
        <w:rPr>
          <w:lang w:val="kk-KZ"/>
        </w:rPr>
        <w:t>Сондай-ақ, олар қатысушылардың біріне сенімдік басқаруға акциялар пакетін беру немесе ҚӨТ қатысушысы болып табылатын басқа кәсіпорындардың акциялар пакетін қатысушылардың бірі иелену жолымен жасала алады</w:t>
      </w:r>
    </w:p>
    <w:p w:rsidR="001E3663" w:rsidRPr="00307787" w:rsidRDefault="001E3663" w:rsidP="001E3663">
      <w:pPr>
        <w:pStyle w:val="a3"/>
        <w:shd w:val="clear" w:color="auto" w:fill="FFFFFF"/>
        <w:spacing w:before="0" w:beforeAutospacing="0" w:after="0" w:afterAutospacing="0"/>
        <w:ind w:firstLine="567"/>
        <w:jc w:val="both"/>
        <w:rPr>
          <w:lang w:val="kk-KZ"/>
        </w:rPr>
      </w:pPr>
      <w:r w:rsidRPr="00307787">
        <w:rPr>
          <w:lang w:val="kk-KZ"/>
        </w:rPr>
        <w:t>ҚӨТ негізгі белігелері:</w:t>
      </w:r>
    </w:p>
    <w:p w:rsidR="001E3663" w:rsidRPr="00307787" w:rsidRDefault="001E3663" w:rsidP="001E3663">
      <w:pPr>
        <w:pStyle w:val="a3"/>
        <w:numPr>
          <w:ilvl w:val="0"/>
          <w:numId w:val="1"/>
        </w:numPr>
        <w:shd w:val="clear" w:color="auto" w:fill="FFFFFF"/>
        <w:spacing w:before="0" w:beforeAutospacing="0" w:after="0" w:afterAutospacing="0"/>
        <w:ind w:firstLine="567"/>
        <w:jc w:val="both"/>
        <w:rPr>
          <w:lang w:val="kk-KZ"/>
        </w:rPr>
      </w:pPr>
      <w:r w:rsidRPr="00307787">
        <w:rPr>
          <w:lang w:val="kk-KZ"/>
        </w:rPr>
        <w:t>ҚӨТ босында қаржылық компания болады,</w:t>
      </w:r>
    </w:p>
    <w:p w:rsidR="001E3663" w:rsidRPr="00307787" w:rsidRDefault="001E3663" w:rsidP="001E3663">
      <w:pPr>
        <w:pStyle w:val="a3"/>
        <w:numPr>
          <w:ilvl w:val="0"/>
          <w:numId w:val="1"/>
        </w:numPr>
        <w:shd w:val="clear" w:color="auto" w:fill="FFFFFF"/>
        <w:spacing w:before="0" w:beforeAutospacing="0" w:after="0" w:afterAutospacing="0"/>
        <w:ind w:firstLine="567"/>
        <w:jc w:val="both"/>
        <w:rPr>
          <w:lang w:val="kk-KZ"/>
        </w:rPr>
      </w:pPr>
      <w:r w:rsidRPr="00307787">
        <w:rPr>
          <w:lang w:val="kk-KZ"/>
        </w:rPr>
        <w:t>кей жағдайларда ҚӨТ сауда үйінің құрылымында жасалады,</w:t>
      </w:r>
    </w:p>
    <w:p w:rsidR="001E3663" w:rsidRPr="00307787" w:rsidRDefault="001E3663" w:rsidP="001E3663">
      <w:pPr>
        <w:pStyle w:val="a3"/>
        <w:numPr>
          <w:ilvl w:val="0"/>
          <w:numId w:val="1"/>
        </w:numPr>
        <w:shd w:val="clear" w:color="auto" w:fill="FFFFFF"/>
        <w:spacing w:before="0" w:beforeAutospacing="0" w:after="0" w:afterAutospacing="0"/>
        <w:ind w:firstLine="567"/>
        <w:jc w:val="both"/>
        <w:rPr>
          <w:lang w:val="kk-KZ"/>
        </w:rPr>
      </w:pPr>
      <w:r w:rsidRPr="00307787">
        <w:rPr>
          <w:lang w:val="kk-KZ"/>
        </w:rPr>
        <w:t>түрлі салалардың кәсіпорындары құрайтын өнеркәсіптік бөліктің қатысуы маңызды рөл ойнайды,</w:t>
      </w:r>
    </w:p>
    <w:p w:rsidR="001E3663" w:rsidRPr="00307787" w:rsidRDefault="001E3663" w:rsidP="001E3663">
      <w:pPr>
        <w:pStyle w:val="a3"/>
        <w:numPr>
          <w:ilvl w:val="0"/>
          <w:numId w:val="1"/>
        </w:numPr>
        <w:shd w:val="clear" w:color="auto" w:fill="FFFFFF"/>
        <w:spacing w:before="0" w:beforeAutospacing="0" w:after="0" w:afterAutospacing="0"/>
        <w:ind w:firstLine="567"/>
        <w:jc w:val="both"/>
        <w:rPr>
          <w:lang w:val="kk-KZ"/>
        </w:rPr>
      </w:pPr>
      <w:r w:rsidRPr="00307787">
        <w:rPr>
          <w:lang w:val="kk-KZ"/>
        </w:rPr>
        <w:t>баға белгілеу саясаты бірыңғай,</w:t>
      </w:r>
    </w:p>
    <w:p w:rsidR="001E3663" w:rsidRPr="00307787" w:rsidRDefault="001E3663" w:rsidP="001E3663">
      <w:pPr>
        <w:pStyle w:val="a3"/>
        <w:numPr>
          <w:ilvl w:val="0"/>
          <w:numId w:val="1"/>
        </w:numPr>
        <w:shd w:val="clear" w:color="auto" w:fill="FFFFFF"/>
        <w:spacing w:before="0" w:beforeAutospacing="0" w:after="0" w:afterAutospacing="0"/>
        <w:ind w:firstLine="567"/>
        <w:jc w:val="both"/>
        <w:rPr>
          <w:lang w:val="kk-KZ"/>
        </w:rPr>
      </w:pPr>
      <w:r w:rsidRPr="00307787">
        <w:rPr>
          <w:lang w:val="kk-KZ"/>
        </w:rPr>
        <w:t>бірыңғай мүлікке ие,</w:t>
      </w:r>
    </w:p>
    <w:p w:rsidR="001E3663" w:rsidRPr="00307787" w:rsidRDefault="001E3663" w:rsidP="001E3663">
      <w:pPr>
        <w:pStyle w:val="a3"/>
        <w:numPr>
          <w:ilvl w:val="0"/>
          <w:numId w:val="1"/>
        </w:numPr>
        <w:shd w:val="clear" w:color="auto" w:fill="FFFFFF"/>
        <w:spacing w:before="0" w:beforeAutospacing="0" w:after="0" w:afterAutospacing="0"/>
        <w:ind w:firstLine="567"/>
        <w:jc w:val="both"/>
        <w:rPr>
          <w:lang w:val="kk-KZ"/>
        </w:rPr>
      </w:pPr>
      <w:r w:rsidRPr="00307787">
        <w:rPr>
          <w:lang w:val="kk-KZ"/>
        </w:rPr>
        <w:t>ұйымдастырушылық бірлік және заңды дербестік.</w:t>
      </w:r>
    </w:p>
    <w:p w:rsidR="001E3663" w:rsidRPr="00307787" w:rsidRDefault="001E3663" w:rsidP="001E3663">
      <w:pPr>
        <w:ind w:firstLine="567"/>
        <w:jc w:val="both"/>
        <w:outlineLvl w:val="0"/>
        <w:rPr>
          <w:b/>
          <w:bCs/>
          <w:kern w:val="2"/>
          <w:lang w:val="kk-KZ"/>
        </w:rPr>
      </w:pPr>
    </w:p>
    <w:p w:rsidR="001E3663" w:rsidRPr="00307787" w:rsidRDefault="001E3663" w:rsidP="001E3663">
      <w:pPr>
        <w:ind w:firstLine="567"/>
        <w:jc w:val="both"/>
        <w:outlineLvl w:val="0"/>
        <w:rPr>
          <w:bCs/>
          <w:kern w:val="2"/>
          <w:lang w:val="kk-KZ"/>
        </w:rPr>
      </w:pPr>
      <w:r w:rsidRPr="00307787">
        <w:rPr>
          <w:bCs/>
          <w:kern w:val="2"/>
          <w:lang w:val="kk-KZ"/>
        </w:rPr>
        <w:t>4 Мемлекеттің бюджеттік-салық саясаты</w:t>
      </w:r>
    </w:p>
    <w:p w:rsidR="001E3663" w:rsidRPr="00307787" w:rsidRDefault="001E3663" w:rsidP="001E3663">
      <w:pPr>
        <w:shd w:val="clear" w:color="auto" w:fill="FFFFFF"/>
        <w:ind w:firstLine="567"/>
        <w:jc w:val="both"/>
        <w:rPr>
          <w:kern w:val="2"/>
          <w:lang w:val="kk-KZ"/>
        </w:rPr>
      </w:pPr>
      <w:r w:rsidRPr="00307787">
        <w:rPr>
          <w:kern w:val="2"/>
          <w:lang w:val="kk-KZ"/>
        </w:rPr>
        <w:t xml:space="preserve">Мемлекеттің бюджеттік-салық саясаты </w:t>
      </w:r>
      <w:r w:rsidRPr="00307787">
        <w:rPr>
          <w:b/>
          <w:bCs/>
          <w:kern w:val="2"/>
          <w:lang w:val="kk-KZ"/>
        </w:rPr>
        <w:t>– </w:t>
      </w:r>
      <w:r w:rsidRPr="00307787">
        <w:rPr>
          <w:kern w:val="2"/>
          <w:lang w:val="kk-KZ"/>
        </w:rPr>
        <w:t>бұл фискалдық саясат</w:t>
      </w:r>
      <w:r w:rsidRPr="00307787">
        <w:rPr>
          <w:b/>
          <w:bCs/>
          <w:kern w:val="2"/>
          <w:lang w:val="kk-KZ"/>
        </w:rPr>
        <w:t> </w:t>
      </w:r>
      <w:r w:rsidRPr="00307787">
        <w:rPr>
          <w:kern w:val="2"/>
          <w:lang w:val="kk-KZ"/>
        </w:rPr>
        <w:t>. Фискалдық саясат – экономикаға әсер ету мақсатымен мемлекеттік шығындар құрылымын реттеу мен салық салу облысындағы саясат. Фискалдық құралдардың әрекетінің сипатына байланысты фискалдық саясатты дискрециондық емес саясат және дискрециондық (кірістірілген тұрақтандырғыштар саясаты) саясат деп бөледі.</w:t>
      </w:r>
    </w:p>
    <w:p w:rsidR="001E3663" w:rsidRPr="00307787" w:rsidRDefault="001E3663" w:rsidP="001E3663">
      <w:pPr>
        <w:shd w:val="clear" w:color="auto" w:fill="FFFFFF"/>
        <w:ind w:firstLine="567"/>
        <w:jc w:val="both"/>
        <w:rPr>
          <w:kern w:val="2"/>
          <w:lang w:val="kk-KZ"/>
        </w:rPr>
      </w:pPr>
      <w:r w:rsidRPr="00307787">
        <w:rPr>
          <w:kern w:val="2"/>
          <w:lang w:val="kk-KZ"/>
        </w:rPr>
        <w:t>Дискрециондық емес саясат үкіметтік шығындардың бөлігі жеке сектордың белсенділігімен байланысты екеніне, ал экономикалық конъюнктураның өзгеруі бюджеттік шығындар мен салықтардың едәуір деңгейінде өзгерістерді автоматтытүрде туындатады екеніне негізделеді.</w:t>
      </w:r>
    </w:p>
    <w:p w:rsidR="001E3663" w:rsidRPr="00307787" w:rsidRDefault="001E3663" w:rsidP="001E3663">
      <w:pPr>
        <w:shd w:val="clear" w:color="auto" w:fill="FFFFFF"/>
        <w:ind w:firstLine="567"/>
        <w:jc w:val="both"/>
        <w:rPr>
          <w:kern w:val="2"/>
          <w:lang w:val="kk-KZ"/>
        </w:rPr>
      </w:pPr>
      <w:r w:rsidRPr="00307787">
        <w:rPr>
          <w:kern w:val="2"/>
          <w:lang w:val="kk-KZ"/>
        </w:rPr>
        <w:t>Егер экономикада құлдырау болса, яғни жеке кірістер және фирма кірістері төмендесе, онда прогрессивті салық салу кезінде салықтық  алу автоматты төмендейді. Бұл басқа тең жағдайларда кірістердің төмендеу мен жиынтық сұраныстың қысқару салдарын жұмсартады, өндіріс көлемін тұрақтандыруға немесе кеңейтуге көмектеседі.</w:t>
      </w:r>
    </w:p>
    <w:p w:rsidR="001E3663" w:rsidRPr="00307787" w:rsidRDefault="001E3663" w:rsidP="001E3663">
      <w:pPr>
        <w:shd w:val="clear" w:color="auto" w:fill="FFFFFF"/>
        <w:ind w:firstLine="567"/>
        <w:jc w:val="both"/>
        <w:rPr>
          <w:kern w:val="2"/>
          <w:lang w:val="kk-KZ"/>
        </w:rPr>
      </w:pPr>
      <w:r w:rsidRPr="00307787">
        <w:rPr>
          <w:kern w:val="2"/>
          <w:lang w:val="kk-KZ"/>
        </w:rPr>
        <w:t>Дискрециондық саясат жұмыспен қамту, бағалар, өндірістің ұлттық көлемінің өсу мәселелерін шешуге бағытталған мемлекет қабылдайтын арнайы шараларды көрсетеді. Бұл шараларды іске асыру мемлекеттік бюджеттің шығын немесе кіріс бөлімдерінде көрінеді (яғни кірістірілген тұрақтандырғыштар прогрессивті салық салу жүйесі болып табылады).</w:t>
      </w:r>
    </w:p>
    <w:p w:rsidR="001E3663" w:rsidRPr="00307787" w:rsidRDefault="001E3663" w:rsidP="001E3663">
      <w:pPr>
        <w:shd w:val="clear" w:color="auto" w:fill="FFFFFF"/>
        <w:ind w:firstLine="567"/>
        <w:jc w:val="both"/>
        <w:rPr>
          <w:kern w:val="2"/>
          <w:lang w:val="kk-KZ"/>
        </w:rPr>
      </w:pPr>
      <w:r w:rsidRPr="00307787">
        <w:rPr>
          <w:kern w:val="2"/>
          <w:lang w:val="kk-KZ"/>
        </w:rPr>
        <w:t>Дискрециондық фискалдық саясаттың негізгі құралдары болып:</w:t>
      </w:r>
    </w:p>
    <w:p w:rsidR="001E3663" w:rsidRPr="00307787" w:rsidRDefault="001E3663" w:rsidP="001E3663">
      <w:pPr>
        <w:shd w:val="clear" w:color="auto" w:fill="FFFFFF"/>
        <w:ind w:firstLine="567"/>
        <w:jc w:val="both"/>
        <w:rPr>
          <w:kern w:val="2"/>
          <w:lang w:val="kk-KZ"/>
        </w:rPr>
      </w:pPr>
      <w:r w:rsidRPr="00307787">
        <w:rPr>
          <w:kern w:val="2"/>
          <w:lang w:val="kk-KZ"/>
        </w:rPr>
        <w:t>- салық мөлшерлемесін өзгерту, салықтарды енгізу немесе жою жолымен салықтық алукөлемін өзгерту (салық мөлшерлемесін өзгерте отырып, үкімет құлдырау кезінде кірістерді қысқарудан сақтайдынемесе керісінше, бум кезінде бар кірісті төмендетуі мүмкін);                                         </w:t>
      </w:r>
    </w:p>
    <w:p w:rsidR="001E3663" w:rsidRPr="00307787" w:rsidRDefault="001E3663" w:rsidP="001E3663">
      <w:pPr>
        <w:shd w:val="clear" w:color="auto" w:fill="FFFFFF"/>
        <w:ind w:firstLine="567"/>
        <w:jc w:val="both"/>
        <w:rPr>
          <w:kern w:val="2"/>
          <w:lang w:val="kk-KZ"/>
        </w:rPr>
      </w:pPr>
      <w:r w:rsidRPr="00307787">
        <w:rPr>
          <w:kern w:val="2"/>
          <w:lang w:val="kk-KZ"/>
        </w:rPr>
        <w:lastRenderedPageBreak/>
        <w:t>- жұмыссыздарды жұмысқа орналастыру мақсатына ие жұмыспен қамту бағдарламаларын мемлекеттік бюджет есебінен жүзеге асыру;</w:t>
      </w:r>
    </w:p>
    <w:p w:rsidR="001E3663" w:rsidRPr="00307787" w:rsidRDefault="001E3663" w:rsidP="001E3663">
      <w:pPr>
        <w:shd w:val="clear" w:color="auto" w:fill="FFFFFF"/>
        <w:ind w:firstLine="567"/>
        <w:jc w:val="both"/>
        <w:rPr>
          <w:kern w:val="2"/>
          <w:lang w:val="kk-KZ"/>
        </w:rPr>
      </w:pPr>
      <w:r w:rsidRPr="00307787">
        <w:rPr>
          <w:kern w:val="2"/>
          <w:lang w:val="kk-KZ"/>
        </w:rPr>
        <w:t>- қарттық, мүгедектік бойынша,  кедейжанұяларға жәрдемақыны, білім беруге шығындарды және т.б. қосатын әлеуметтік бағдарламаларды іске асыру (бұл бағдарламалар жиынтық сұранысты қолдауға, кірістер қысқарғанда және мұқтаждықтар шиеленіскенкезде экономикалық дамуды тұрақтандыруға мүмкіндік береді) табылады.</w:t>
      </w:r>
    </w:p>
    <w:p w:rsidR="001E3663" w:rsidRPr="00307787" w:rsidRDefault="001E3663" w:rsidP="001E3663">
      <w:pPr>
        <w:shd w:val="clear" w:color="auto" w:fill="FFFFFF"/>
        <w:ind w:firstLine="567"/>
        <w:jc w:val="both"/>
        <w:rPr>
          <w:kern w:val="2"/>
          <w:lang w:val="kk-KZ"/>
        </w:rPr>
      </w:pPr>
      <w:r w:rsidRPr="00307787">
        <w:rPr>
          <w:kern w:val="2"/>
          <w:lang w:val="kk-KZ"/>
        </w:rPr>
        <w:t>Үкімет алдында тұрған мақсаттарға байланысты фискалдық саясатты ынталандырушы және басушы деп бөледі.</w:t>
      </w:r>
    </w:p>
    <w:p w:rsidR="001E3663" w:rsidRPr="00307787" w:rsidRDefault="001E3663" w:rsidP="001E3663">
      <w:pPr>
        <w:shd w:val="clear" w:color="auto" w:fill="FFFFFF"/>
        <w:ind w:firstLine="567"/>
        <w:jc w:val="both"/>
        <w:rPr>
          <w:kern w:val="2"/>
          <w:lang w:val="kk-KZ"/>
        </w:rPr>
      </w:pPr>
      <w:r w:rsidRPr="00307787">
        <w:rPr>
          <w:kern w:val="2"/>
          <w:lang w:val="kk-KZ"/>
        </w:rPr>
        <w:t>Ынталандырушы фискалдық саясат құлдырау кезінде өткізіледі. Ол салықтардың төмендеуін және мемлекеттік шығындардың жоғарлауын ескереді. Бұл жиынтық сұраныстың өсуіне, өндірістің кеңеюіне, жұмыссыздықтың төмендеуіне әкеледі.</w:t>
      </w:r>
    </w:p>
    <w:p w:rsidR="001E3663" w:rsidRPr="00307787" w:rsidRDefault="001E3663" w:rsidP="001E3663">
      <w:pPr>
        <w:shd w:val="clear" w:color="auto" w:fill="FFFFFF"/>
        <w:ind w:firstLine="567"/>
        <w:jc w:val="both"/>
        <w:rPr>
          <w:kern w:val="2"/>
          <w:lang w:val="kk-KZ"/>
        </w:rPr>
      </w:pPr>
      <w:r w:rsidRPr="00307787">
        <w:rPr>
          <w:kern w:val="2"/>
          <w:lang w:val="kk-KZ"/>
        </w:rPr>
        <w:t>Бір уақытта болатын салықтардың төмендеуі және мемлекеттік шығындардың жоғарлауы бюджеттік тапшылықтың салдары болады.</w:t>
      </w:r>
    </w:p>
    <w:p w:rsidR="001E3663" w:rsidRPr="00307787" w:rsidRDefault="001E3663" w:rsidP="001E3663">
      <w:pPr>
        <w:shd w:val="clear" w:color="auto" w:fill="FFFFFF"/>
        <w:ind w:firstLine="567"/>
        <w:jc w:val="both"/>
        <w:rPr>
          <w:kern w:val="2"/>
          <w:lang w:val="kk-KZ"/>
        </w:rPr>
      </w:pPr>
      <w:r w:rsidRPr="00307787">
        <w:rPr>
          <w:bCs/>
          <w:kern w:val="2"/>
          <w:lang w:val="kk-KZ"/>
        </w:rPr>
        <w:t xml:space="preserve">Салық түрлері,салық қызметтері. </w:t>
      </w:r>
    </w:p>
    <w:p w:rsidR="001E3663" w:rsidRPr="00307787" w:rsidRDefault="001E3663" w:rsidP="001E3663">
      <w:pPr>
        <w:shd w:val="clear" w:color="auto" w:fill="FFFFFF"/>
        <w:ind w:firstLine="567"/>
        <w:jc w:val="both"/>
        <w:rPr>
          <w:kern w:val="2"/>
          <w:lang w:val="kk-KZ"/>
        </w:rPr>
      </w:pPr>
      <w:r w:rsidRPr="00307787">
        <w:rPr>
          <w:bCs/>
          <w:kern w:val="2"/>
          <w:lang w:val="kk-KZ"/>
        </w:rPr>
        <w:t>Салық</w:t>
      </w:r>
      <w:r w:rsidRPr="00307787">
        <w:rPr>
          <w:kern w:val="2"/>
          <w:lang w:val="kk-KZ"/>
        </w:rPr>
        <w:t> – бұл мемлекеттік және жергілікті бюджеттерге жеке және заңды тұлғалардың міндетті төлемдері. Кез-келген қоғамда салық салу міндетті, себебі мемлекет өзінің қызметтерін орындау үшін нақты қаржы ресурстарын талап етеді.</w:t>
      </w:r>
    </w:p>
    <w:p w:rsidR="001E3663" w:rsidRPr="00307787" w:rsidRDefault="001E3663" w:rsidP="001E3663">
      <w:pPr>
        <w:shd w:val="clear" w:color="auto" w:fill="FFFFFF"/>
        <w:ind w:firstLine="567"/>
        <w:jc w:val="both"/>
        <w:rPr>
          <w:kern w:val="2"/>
          <w:lang w:val="kk-KZ"/>
        </w:rPr>
      </w:pPr>
      <w:r w:rsidRPr="00307787">
        <w:rPr>
          <w:kern w:val="2"/>
          <w:lang w:val="kk-KZ"/>
        </w:rPr>
        <w:t> Салық салу объектілері бойынша ерекшеленеді.:</w:t>
      </w:r>
    </w:p>
    <w:p w:rsidR="001E3663" w:rsidRPr="00307787" w:rsidRDefault="001E3663" w:rsidP="001E3663">
      <w:pPr>
        <w:shd w:val="clear" w:color="auto" w:fill="FFFFFF"/>
        <w:ind w:firstLine="567"/>
        <w:jc w:val="both"/>
        <w:rPr>
          <w:kern w:val="2"/>
          <w:lang w:val="kk-KZ"/>
        </w:rPr>
      </w:pPr>
      <w:r w:rsidRPr="00307787">
        <w:rPr>
          <w:kern w:val="2"/>
          <w:lang w:val="kk-KZ"/>
        </w:rPr>
        <w:t>а) кірістерге салық (еңбекақыға, рентаға, кірістер мен т.б.);</w:t>
      </w:r>
    </w:p>
    <w:p w:rsidR="001E3663" w:rsidRPr="00307787" w:rsidRDefault="001E3663" w:rsidP="001E3663">
      <w:pPr>
        <w:shd w:val="clear" w:color="auto" w:fill="FFFFFF"/>
        <w:ind w:firstLine="567"/>
        <w:jc w:val="both"/>
        <w:rPr>
          <w:kern w:val="2"/>
          <w:lang w:val="kk-KZ"/>
        </w:rPr>
      </w:pPr>
      <w:r w:rsidRPr="00307787">
        <w:rPr>
          <w:kern w:val="2"/>
          <w:lang w:val="kk-KZ"/>
        </w:rPr>
        <w:t>б) мүлікке салық (жерге, орманға, кәсіпорынға, үй мен т.б.);    </w:t>
      </w:r>
    </w:p>
    <w:p w:rsidR="001E3663" w:rsidRPr="00307787" w:rsidRDefault="001E3663" w:rsidP="001E3663">
      <w:pPr>
        <w:shd w:val="clear" w:color="auto" w:fill="FFFFFF"/>
        <w:ind w:firstLine="567"/>
        <w:jc w:val="both"/>
        <w:rPr>
          <w:kern w:val="2"/>
          <w:lang w:val="kk-KZ"/>
        </w:rPr>
      </w:pPr>
      <w:r w:rsidRPr="00307787">
        <w:rPr>
          <w:kern w:val="2"/>
          <w:lang w:val="kk-KZ"/>
        </w:rPr>
        <w:t>в) белгіленген тауар мен қызметерді  сатып алушалар шығындарына салық.</w:t>
      </w:r>
    </w:p>
    <w:p w:rsidR="001E3663" w:rsidRPr="00307787" w:rsidRDefault="001E3663" w:rsidP="001E3663">
      <w:pPr>
        <w:shd w:val="clear" w:color="auto" w:fill="FFFFFF"/>
        <w:ind w:firstLine="567"/>
        <w:jc w:val="both"/>
        <w:rPr>
          <w:kern w:val="2"/>
          <w:lang w:val="kk-KZ"/>
        </w:rPr>
      </w:pPr>
      <w:r w:rsidRPr="00307787">
        <w:rPr>
          <w:kern w:val="2"/>
          <w:lang w:val="kk-KZ"/>
        </w:rPr>
        <w:t>Меншікке салықтың оң жағы бұл материалдық құндылықтары иеленуімен байланысты адамдар арасында тепе-теңдікті жеңілдету болып табылады. Сонымен бірге бұл салық кей кезде адамдарды мүлік жинаудан тоқтатады, бұл ағымды тұтынуға көбірек шығындауға мәжбүрлетеді.. Осында да екі позицияны көрсетеді – акциздер мен кедендік баж.</w:t>
      </w:r>
    </w:p>
    <w:p w:rsidR="001E3663" w:rsidRPr="00307787" w:rsidRDefault="001E3663" w:rsidP="001E3663">
      <w:pPr>
        <w:shd w:val="clear" w:color="auto" w:fill="FFFFFF"/>
        <w:ind w:firstLine="567"/>
        <w:jc w:val="both"/>
        <w:rPr>
          <w:kern w:val="2"/>
          <w:lang w:val="kk-KZ"/>
        </w:rPr>
      </w:pPr>
      <w:r w:rsidRPr="00307787">
        <w:rPr>
          <w:bCs/>
          <w:kern w:val="2"/>
          <w:lang w:val="kk-KZ"/>
        </w:rPr>
        <w:t>Акциздер</w:t>
      </w:r>
      <w:r w:rsidRPr="00307787">
        <w:rPr>
          <w:kern w:val="2"/>
          <w:lang w:val="kk-KZ"/>
        </w:rPr>
        <w:t> – ішкі нарықтағы тауарларды мен қызметтерді сатуға салық. Олар өз кезегінде екі нұсқада болуы мүмкін: а) жеке акциздер – жекелеген өнімдер түрлері бағаларына үстеме (мысалы, шылым шегу өнімдері, спирттік ішімдіктер). Оларды кей кезде қарызгерлік монополиялық салықтар деп атайды, себебі, олармен салынатын тауар өндірісі көбінесе мемлекеттің монополиясы боылп табылады; б) әмбебап акциздері сатылған тауарлар мен қызметтердің жалпы құнына салық болып саналады (мысалы, сатудан салық, қосымша құнға салық, т.б.).</w:t>
      </w:r>
    </w:p>
    <w:p w:rsidR="001E3663" w:rsidRPr="00307787" w:rsidRDefault="001E3663" w:rsidP="001E3663">
      <w:pPr>
        <w:shd w:val="clear" w:color="auto" w:fill="FFFFFF"/>
        <w:ind w:firstLine="567"/>
        <w:jc w:val="both"/>
        <w:rPr>
          <w:kern w:val="2"/>
          <w:lang w:val="kk-KZ"/>
        </w:rPr>
      </w:pPr>
      <w:r w:rsidRPr="00307787">
        <w:rPr>
          <w:bCs/>
          <w:kern w:val="2"/>
          <w:lang w:val="kk-KZ"/>
        </w:rPr>
        <w:t>Кедендік баж</w:t>
      </w:r>
      <w:r w:rsidRPr="00307787">
        <w:rPr>
          <w:kern w:val="2"/>
          <w:lang w:val="kk-KZ"/>
        </w:rPr>
        <w:t> – бұл импорттық, экспорттық және транзиттік тауарларға салық, олар осы тауарларды мемлекеттік шекара арқылы өткізу кезінде төленеді. Жанайы салық рөлі екі жақты бағаланады. Бір жағынан, олар мемлекетке көбірек ақша құралдарын береді және мәселен, зиян келтіретін өнімдерді (алкоголь мен темекі) тұтынуды тоқтатуға мүмкіндік береді. Екінші жағынан, бұл салық баға өсуі дегені, ол еңбек ақының көтеру туралы талаптарға әкеледі және инфляцияны итеруге мүмкіндік береді. Сонымен бірге, жанайы салықтар ілгерінді сипатта болады, яғни аса қамтамасыз етілмегендерден кірістің үлкен пайызын алады.</w:t>
      </w:r>
    </w:p>
    <w:p w:rsidR="001E3663" w:rsidRPr="00307787" w:rsidRDefault="001E3663" w:rsidP="001E3663">
      <w:pPr>
        <w:shd w:val="clear" w:color="auto" w:fill="FFFFFF"/>
        <w:ind w:firstLine="567"/>
        <w:jc w:val="both"/>
        <w:rPr>
          <w:kern w:val="2"/>
          <w:lang w:val="kk-KZ"/>
        </w:rPr>
      </w:pPr>
      <w:r w:rsidRPr="00307787">
        <w:rPr>
          <w:kern w:val="2"/>
          <w:lang w:val="kk-KZ"/>
        </w:rPr>
        <w:t>Салық қызметтерін қарастырған кезде оның басты үшеуіне тоқталайық: қарызгерлік, реттеушілік және қайта бөлу (сурет 8.7).</w:t>
      </w:r>
    </w:p>
    <w:p w:rsidR="001E3663" w:rsidRPr="00307787" w:rsidRDefault="001E3663" w:rsidP="001E3663">
      <w:pPr>
        <w:shd w:val="clear" w:color="auto" w:fill="FFFFFF"/>
        <w:ind w:firstLine="567"/>
        <w:jc w:val="both"/>
        <w:rPr>
          <w:kern w:val="2"/>
          <w:lang w:val="kk-KZ"/>
        </w:rPr>
      </w:pPr>
      <w:r w:rsidRPr="00307787">
        <w:rPr>
          <w:kern w:val="2"/>
          <w:lang w:val="kk-KZ"/>
        </w:rPr>
        <w:t>Қарызгерлік қызмет мемлекетті елдің қоғамдық секторын дамыту үшін қажетті қаржы ресурстарын қамтамасыз ететін салықтан тұрады. Бірақ та, осы кезде, салық салудың өзіндік шегі бар екенін есетн шығармауымыз керек.</w:t>
      </w:r>
    </w:p>
    <w:p w:rsidR="001E3663" w:rsidRDefault="001E3663" w:rsidP="001E3663">
      <w:pPr>
        <w:shd w:val="clear" w:color="auto" w:fill="FFFFFF"/>
        <w:ind w:firstLine="567"/>
        <w:jc w:val="both"/>
        <w:rPr>
          <w:kern w:val="2"/>
          <w:lang w:val="kk-KZ"/>
        </w:rPr>
      </w:pPr>
      <w:r w:rsidRPr="00307787">
        <w:rPr>
          <w:kern w:val="2"/>
          <w:lang w:val="kk-KZ"/>
        </w:rPr>
        <w:t>Белгіленген жоғарлатудан кейін салық үлесі: а) адамның экономикалық белсенділігін тоқтатады; б) көбінесе салық төлеуден бас тартуға әкеледі және; в) қызметтен кірістерінен емес төлемдерге өмір сүруге тиімділігін жасайды. Нәтижесінде, салықтық база (яғни, салық алынатын кірістер, шығындар мен мүлік құнының жалпы сомасы) қысқарады, осыған сәйкес салық түсімдердің көлемі де азаяды.</w:t>
      </w:r>
    </w:p>
    <w:p w:rsidR="001E3663" w:rsidRPr="00931630" w:rsidRDefault="001E3663" w:rsidP="001E3663">
      <w:pPr>
        <w:shd w:val="clear" w:color="auto" w:fill="FFFFFF"/>
        <w:ind w:firstLine="567"/>
        <w:jc w:val="both"/>
        <w:rPr>
          <w:kern w:val="2"/>
          <w:lang w:val="kk-KZ"/>
        </w:rPr>
      </w:pPr>
      <w:r w:rsidRPr="00931630">
        <w:rPr>
          <w:kern w:val="2"/>
          <w:lang w:val="kk-KZ"/>
        </w:rPr>
        <w:lastRenderedPageBreak/>
        <w:t>Реттеушілік қызмет. Осында салықтар экономиканың реттеушісі ретінде болады. Осылайша, салықтық шегерім мен жеңілдік көмегімен (мысалы, салықтардан уақытша босату) мемлекет:</w:t>
      </w:r>
    </w:p>
    <w:p w:rsidR="001E3663" w:rsidRPr="00307787" w:rsidRDefault="001E3663" w:rsidP="001E3663">
      <w:pPr>
        <w:shd w:val="clear" w:color="auto" w:fill="FFFFFF"/>
        <w:ind w:firstLine="567"/>
        <w:jc w:val="both"/>
        <w:rPr>
          <w:kern w:val="2"/>
        </w:rPr>
      </w:pPr>
      <w:r w:rsidRPr="00931630">
        <w:rPr>
          <w:kern w:val="2"/>
          <w:lang w:val="kk-KZ"/>
        </w:rPr>
        <w:t> </w:t>
      </w:r>
      <w:r w:rsidRPr="00307787">
        <w:rPr>
          <w:kern w:val="2"/>
        </w:rPr>
        <w:t xml:space="preserve">- </w:t>
      </w:r>
      <w:proofErr w:type="spellStart"/>
      <w:r w:rsidRPr="00307787">
        <w:rPr>
          <w:kern w:val="2"/>
        </w:rPr>
        <w:t>инвестициялар</w:t>
      </w:r>
      <w:proofErr w:type="spellEnd"/>
      <w:r w:rsidRPr="00307787">
        <w:rPr>
          <w:kern w:val="2"/>
        </w:rPr>
        <w:t xml:space="preserve"> мен </w:t>
      </w:r>
      <w:proofErr w:type="spellStart"/>
      <w:r w:rsidRPr="00307787">
        <w:rPr>
          <w:kern w:val="2"/>
        </w:rPr>
        <w:t>экономикалық</w:t>
      </w:r>
      <w:proofErr w:type="spellEnd"/>
      <w:r w:rsidRPr="00307787">
        <w:rPr>
          <w:kern w:val="2"/>
        </w:rPr>
        <w:t xml:space="preserve"> </w:t>
      </w:r>
      <w:proofErr w:type="spellStart"/>
      <w:r w:rsidRPr="00307787">
        <w:rPr>
          <w:kern w:val="2"/>
        </w:rPr>
        <w:t>өсуді</w:t>
      </w:r>
      <w:proofErr w:type="spellEnd"/>
      <w:r w:rsidRPr="00307787">
        <w:rPr>
          <w:kern w:val="2"/>
        </w:rPr>
        <w:t xml:space="preserve"> </w:t>
      </w:r>
      <w:proofErr w:type="spellStart"/>
      <w:r w:rsidRPr="00307787">
        <w:rPr>
          <w:kern w:val="2"/>
        </w:rPr>
        <w:t>ынталандыруға</w:t>
      </w:r>
      <w:proofErr w:type="spellEnd"/>
      <w:r w:rsidRPr="00307787">
        <w:rPr>
          <w:kern w:val="2"/>
        </w:rPr>
        <w:t>,</w:t>
      </w:r>
    </w:p>
    <w:p w:rsidR="001E3663" w:rsidRPr="00307787" w:rsidRDefault="001E3663" w:rsidP="001E3663">
      <w:pPr>
        <w:shd w:val="clear" w:color="auto" w:fill="FFFFFF"/>
        <w:ind w:firstLine="567"/>
        <w:jc w:val="both"/>
        <w:rPr>
          <w:kern w:val="2"/>
        </w:rPr>
      </w:pPr>
      <w:r w:rsidRPr="00307787">
        <w:rPr>
          <w:kern w:val="2"/>
        </w:rPr>
        <w:t xml:space="preserve">- </w:t>
      </w:r>
      <w:proofErr w:type="spellStart"/>
      <w:r w:rsidRPr="00307787">
        <w:rPr>
          <w:kern w:val="2"/>
        </w:rPr>
        <w:t>қоғамға</w:t>
      </w:r>
      <w:proofErr w:type="spellEnd"/>
      <w:r w:rsidRPr="00307787">
        <w:rPr>
          <w:kern w:val="2"/>
        </w:rPr>
        <w:t xml:space="preserve"> </w:t>
      </w:r>
      <w:proofErr w:type="spellStart"/>
      <w:r w:rsidRPr="00307787">
        <w:rPr>
          <w:kern w:val="2"/>
        </w:rPr>
        <w:t>маңызды</w:t>
      </w:r>
      <w:proofErr w:type="spellEnd"/>
      <w:r w:rsidRPr="00307787">
        <w:rPr>
          <w:kern w:val="2"/>
        </w:rPr>
        <w:t xml:space="preserve"> </w:t>
      </w:r>
      <w:proofErr w:type="spellStart"/>
      <w:r w:rsidRPr="00307787">
        <w:rPr>
          <w:kern w:val="2"/>
        </w:rPr>
        <w:t>салар</w:t>
      </w:r>
      <w:proofErr w:type="spellEnd"/>
      <w:r w:rsidRPr="00307787">
        <w:rPr>
          <w:kern w:val="2"/>
        </w:rPr>
        <w:t xml:space="preserve"> мен </w:t>
      </w:r>
      <w:proofErr w:type="spellStart"/>
      <w:r w:rsidRPr="00307787">
        <w:rPr>
          <w:kern w:val="2"/>
        </w:rPr>
        <w:t>артта</w:t>
      </w:r>
      <w:proofErr w:type="spellEnd"/>
      <w:r w:rsidRPr="00307787">
        <w:rPr>
          <w:kern w:val="2"/>
        </w:rPr>
        <w:t xml:space="preserve"> </w:t>
      </w:r>
      <w:proofErr w:type="spellStart"/>
      <w:r w:rsidRPr="00307787">
        <w:rPr>
          <w:kern w:val="2"/>
        </w:rPr>
        <w:t>қалған</w:t>
      </w:r>
      <w:proofErr w:type="spellEnd"/>
      <w:r w:rsidRPr="00307787">
        <w:rPr>
          <w:kern w:val="2"/>
        </w:rPr>
        <w:t xml:space="preserve"> </w:t>
      </w:r>
      <w:proofErr w:type="spellStart"/>
      <w:r w:rsidRPr="00307787">
        <w:rPr>
          <w:kern w:val="2"/>
        </w:rPr>
        <w:t>өңірлерді</w:t>
      </w:r>
      <w:proofErr w:type="spellEnd"/>
      <w:r w:rsidRPr="00307787">
        <w:rPr>
          <w:kern w:val="2"/>
        </w:rPr>
        <w:t xml:space="preserve"> </w:t>
      </w:r>
      <w:proofErr w:type="spellStart"/>
      <w:r w:rsidRPr="00307787">
        <w:rPr>
          <w:kern w:val="2"/>
        </w:rPr>
        <w:t>дамытуға</w:t>
      </w:r>
      <w:proofErr w:type="spellEnd"/>
      <w:r w:rsidRPr="00307787">
        <w:rPr>
          <w:kern w:val="2"/>
        </w:rPr>
        <w:t>,</w:t>
      </w:r>
    </w:p>
    <w:p w:rsidR="001E3663" w:rsidRPr="00307787" w:rsidRDefault="001E3663" w:rsidP="001E3663">
      <w:pPr>
        <w:shd w:val="clear" w:color="auto" w:fill="FFFFFF"/>
        <w:ind w:firstLine="567"/>
        <w:jc w:val="both"/>
        <w:rPr>
          <w:kern w:val="2"/>
        </w:rPr>
      </w:pPr>
      <w:r w:rsidRPr="00307787">
        <w:rPr>
          <w:kern w:val="2"/>
        </w:rPr>
        <w:t xml:space="preserve">- </w:t>
      </w:r>
      <w:proofErr w:type="spellStart"/>
      <w:r w:rsidRPr="00307787">
        <w:rPr>
          <w:kern w:val="2"/>
        </w:rPr>
        <w:t>өндірістің</w:t>
      </w:r>
      <w:proofErr w:type="spellEnd"/>
      <w:r w:rsidRPr="00307787">
        <w:rPr>
          <w:kern w:val="2"/>
        </w:rPr>
        <w:t xml:space="preserve"> </w:t>
      </w:r>
      <w:proofErr w:type="spellStart"/>
      <w:r w:rsidRPr="00307787">
        <w:rPr>
          <w:kern w:val="2"/>
        </w:rPr>
        <w:t>жаңғыртуы</w:t>
      </w:r>
      <w:proofErr w:type="spellEnd"/>
      <w:r w:rsidRPr="00307787">
        <w:rPr>
          <w:kern w:val="2"/>
        </w:rPr>
        <w:t xml:space="preserve"> мен </w:t>
      </w:r>
      <w:proofErr w:type="spellStart"/>
      <w:r w:rsidRPr="00307787">
        <w:rPr>
          <w:kern w:val="2"/>
        </w:rPr>
        <w:t>шағын</w:t>
      </w:r>
      <w:proofErr w:type="spellEnd"/>
      <w:r w:rsidRPr="00307787">
        <w:rPr>
          <w:kern w:val="2"/>
        </w:rPr>
        <w:t xml:space="preserve"> </w:t>
      </w:r>
      <w:proofErr w:type="spellStart"/>
      <w:r w:rsidRPr="00307787">
        <w:rPr>
          <w:kern w:val="2"/>
        </w:rPr>
        <w:t>бизнесті</w:t>
      </w:r>
      <w:proofErr w:type="spellEnd"/>
      <w:r w:rsidRPr="00307787">
        <w:rPr>
          <w:kern w:val="2"/>
        </w:rPr>
        <w:t xml:space="preserve"> </w:t>
      </w:r>
      <w:proofErr w:type="spellStart"/>
      <w:r w:rsidRPr="00307787">
        <w:rPr>
          <w:kern w:val="2"/>
        </w:rPr>
        <w:t>көтермелеуге</w:t>
      </w:r>
      <w:proofErr w:type="spellEnd"/>
      <w:r w:rsidRPr="00307787">
        <w:rPr>
          <w:kern w:val="2"/>
        </w:rPr>
        <w:t xml:space="preserve"> болады.</w:t>
      </w:r>
    </w:p>
    <w:p w:rsidR="001E3663" w:rsidRPr="00307787" w:rsidRDefault="001E3663" w:rsidP="001E3663">
      <w:pPr>
        <w:shd w:val="clear" w:color="auto" w:fill="FFFFFF"/>
        <w:ind w:firstLine="567"/>
        <w:jc w:val="center"/>
        <w:rPr>
          <w:kern w:val="2"/>
        </w:rPr>
      </w:pPr>
      <w:r w:rsidRPr="00307787">
        <w:rPr>
          <w:noProof/>
          <w:kern w:val="2"/>
        </w:rPr>
        <w:drawing>
          <wp:inline distT="0" distB="0" distL="0" distR="0">
            <wp:extent cx="3190875" cy="2381250"/>
            <wp:effectExtent l="0" t="0" r="9525" b="0"/>
            <wp:docPr id="2" name="Рисунок 2" descr="http://kitaptar.com/sites/default/files/1_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kitaptar.com/sites/default/files/1_46.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90875" cy="2381250"/>
                    </a:xfrm>
                    <a:prstGeom prst="rect">
                      <a:avLst/>
                    </a:prstGeom>
                    <a:noFill/>
                    <a:ln>
                      <a:noFill/>
                    </a:ln>
                  </pic:spPr>
                </pic:pic>
              </a:graphicData>
            </a:graphic>
          </wp:inline>
        </w:drawing>
      </w:r>
    </w:p>
    <w:p w:rsidR="001E3663" w:rsidRPr="00307787" w:rsidRDefault="001E3663" w:rsidP="001E3663">
      <w:pPr>
        <w:shd w:val="clear" w:color="auto" w:fill="FFFFFF"/>
        <w:ind w:firstLine="567"/>
        <w:jc w:val="both"/>
        <w:rPr>
          <w:kern w:val="2"/>
        </w:rPr>
      </w:pPr>
      <w:proofErr w:type="spellStart"/>
      <w:r w:rsidRPr="00307787">
        <w:rPr>
          <w:kern w:val="2"/>
        </w:rPr>
        <w:t>Сурет</w:t>
      </w:r>
      <w:proofErr w:type="spellEnd"/>
      <w:r w:rsidRPr="00307787">
        <w:rPr>
          <w:kern w:val="2"/>
        </w:rPr>
        <w:t xml:space="preserve"> -1. </w:t>
      </w:r>
      <w:proofErr w:type="spellStart"/>
      <w:r w:rsidRPr="00307787">
        <w:rPr>
          <w:kern w:val="2"/>
        </w:rPr>
        <w:t>Салықтардың</w:t>
      </w:r>
      <w:proofErr w:type="spellEnd"/>
      <w:r w:rsidRPr="00307787">
        <w:rPr>
          <w:kern w:val="2"/>
        </w:rPr>
        <w:t xml:space="preserve"> </w:t>
      </w:r>
      <w:proofErr w:type="spellStart"/>
      <w:r w:rsidRPr="00307787">
        <w:rPr>
          <w:kern w:val="2"/>
        </w:rPr>
        <w:t>негізгі</w:t>
      </w:r>
      <w:proofErr w:type="spellEnd"/>
      <w:r w:rsidRPr="00307787">
        <w:rPr>
          <w:kern w:val="2"/>
        </w:rPr>
        <w:t xml:space="preserve"> </w:t>
      </w:r>
      <w:proofErr w:type="spellStart"/>
      <w:r w:rsidRPr="00307787">
        <w:rPr>
          <w:kern w:val="2"/>
        </w:rPr>
        <w:t>қызметтері</w:t>
      </w:r>
      <w:proofErr w:type="spellEnd"/>
    </w:p>
    <w:p w:rsidR="001E3663" w:rsidRPr="00307787" w:rsidRDefault="001E3663" w:rsidP="001E3663">
      <w:pPr>
        <w:shd w:val="clear" w:color="auto" w:fill="FFFFFF"/>
        <w:ind w:firstLine="567"/>
        <w:jc w:val="both"/>
        <w:rPr>
          <w:kern w:val="2"/>
          <w:lang w:val="kk-KZ"/>
        </w:rPr>
      </w:pPr>
      <w:r w:rsidRPr="00307787">
        <w:rPr>
          <w:kern w:val="2"/>
        </w:rPr>
        <w:t> </w:t>
      </w:r>
    </w:p>
    <w:p w:rsidR="001E3663" w:rsidRPr="001E3663" w:rsidRDefault="001E3663" w:rsidP="001E3663">
      <w:pPr>
        <w:shd w:val="clear" w:color="auto" w:fill="FFFFFF"/>
        <w:ind w:firstLine="567"/>
        <w:jc w:val="both"/>
        <w:rPr>
          <w:kern w:val="2"/>
          <w:lang w:val="kk-KZ"/>
        </w:rPr>
      </w:pPr>
      <w:r w:rsidRPr="00931630">
        <w:rPr>
          <w:kern w:val="2"/>
          <w:lang w:val="kk-KZ"/>
        </w:rPr>
        <w:t xml:space="preserve">Одан басқа, бұрын белгіленгендей, жеке мүлікті және де ілгерінді салық салу, әсіресе әлеуметтік тепе-теңсіздікті көрсетпей қоғамда кірістердің тартылуын реттейді. </w:t>
      </w:r>
      <w:r w:rsidRPr="001E3663">
        <w:rPr>
          <w:kern w:val="2"/>
          <w:lang w:val="kk-KZ"/>
        </w:rPr>
        <w:t>Реттеуші қызметімен келесі де тығыз байланысты - *салықтардың қайта тарату қызметі. Бұл бюджеттерде жинақталған салық түсімдерді  мемлекет қаржыландыруды талап ететін бағдарламалар (ауыл шаруашылық, ғылым, әлеуметтік салалардың дамуына, қоршаған ортаны қорғау мен т.б.) есебіне қайта таратылатыны көрінеді. Салықтардың реттеуші мен қайта таратылған қызметтердің жалпы мысалы ретінде алкогольді-темекі акциздері болады: денсаулыққа зиян келтіретін тауарларды тұтынуды тоқтатумен (реттеумен) олар өз кезегінде аз қамтамасыз етілген отбасыларға өмірлік қажетті азықтарды (дәрі-дәрмек, балалар тамақтануы мен т.б.) жеңілдікпен сату үшін қаржыны береді.</w:t>
      </w:r>
    </w:p>
    <w:p w:rsidR="001E3663" w:rsidRPr="001E3663" w:rsidRDefault="001E3663" w:rsidP="001E3663">
      <w:pPr>
        <w:shd w:val="clear" w:color="auto" w:fill="FFFFFF"/>
        <w:ind w:firstLine="567"/>
        <w:jc w:val="both"/>
        <w:rPr>
          <w:kern w:val="2"/>
          <w:lang w:val="kk-KZ"/>
        </w:rPr>
      </w:pPr>
      <w:r w:rsidRPr="001E3663">
        <w:rPr>
          <w:kern w:val="2"/>
          <w:lang w:val="kk-KZ"/>
        </w:rPr>
        <w:t>Жүзеге асыру әдістемесі бойынша барлық қаржылық-реттеушілік шараларды екі   негізгі түрге бөлуге болады </w:t>
      </w:r>
    </w:p>
    <w:p w:rsidR="001E3663" w:rsidRPr="00307787" w:rsidRDefault="001E3663" w:rsidP="001E3663">
      <w:pPr>
        <w:shd w:val="clear" w:color="auto" w:fill="FFFFFF"/>
        <w:ind w:firstLine="567"/>
        <w:jc w:val="center"/>
        <w:rPr>
          <w:kern w:val="2"/>
        </w:rPr>
      </w:pPr>
      <w:r w:rsidRPr="00307787">
        <w:rPr>
          <w:noProof/>
          <w:kern w:val="2"/>
        </w:rPr>
        <w:drawing>
          <wp:inline distT="0" distB="0" distL="0" distR="0">
            <wp:extent cx="3771900" cy="1390650"/>
            <wp:effectExtent l="0" t="0" r="0" b="0"/>
            <wp:docPr id="1" name="Рисунок 1" descr="http://kitaptar.com/sites/default/files/1_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http://kitaptar.com/sites/default/files/1_48.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71900" cy="1390650"/>
                    </a:xfrm>
                    <a:prstGeom prst="rect">
                      <a:avLst/>
                    </a:prstGeom>
                    <a:noFill/>
                    <a:ln>
                      <a:noFill/>
                    </a:ln>
                  </pic:spPr>
                </pic:pic>
              </a:graphicData>
            </a:graphic>
          </wp:inline>
        </w:drawing>
      </w:r>
    </w:p>
    <w:p w:rsidR="001E3663" w:rsidRPr="00307787" w:rsidRDefault="001E3663" w:rsidP="001E3663">
      <w:pPr>
        <w:shd w:val="clear" w:color="auto" w:fill="FFFFFF"/>
        <w:ind w:firstLine="567"/>
        <w:jc w:val="both"/>
        <w:rPr>
          <w:kern w:val="2"/>
        </w:rPr>
      </w:pPr>
      <w:r w:rsidRPr="00307787">
        <w:rPr>
          <w:kern w:val="2"/>
        </w:rPr>
        <w:t> </w:t>
      </w:r>
      <w:proofErr w:type="spellStart"/>
      <w:r w:rsidRPr="00307787">
        <w:rPr>
          <w:kern w:val="2"/>
        </w:rPr>
        <w:t>Сурет</w:t>
      </w:r>
      <w:proofErr w:type="spellEnd"/>
      <w:r w:rsidRPr="00307787">
        <w:rPr>
          <w:kern w:val="2"/>
        </w:rPr>
        <w:t xml:space="preserve"> </w:t>
      </w:r>
      <w:r w:rsidRPr="00307787">
        <w:rPr>
          <w:kern w:val="2"/>
          <w:lang w:val="kk-KZ"/>
        </w:rPr>
        <w:t>2</w:t>
      </w:r>
      <w:r w:rsidRPr="00307787">
        <w:rPr>
          <w:kern w:val="2"/>
        </w:rPr>
        <w:t xml:space="preserve"> - </w:t>
      </w:r>
      <w:proofErr w:type="spellStart"/>
      <w:r w:rsidRPr="00307787">
        <w:rPr>
          <w:kern w:val="2"/>
        </w:rPr>
        <w:t>Дискреционалды</w:t>
      </w:r>
      <w:proofErr w:type="spellEnd"/>
      <w:r w:rsidRPr="00307787">
        <w:rPr>
          <w:kern w:val="2"/>
        </w:rPr>
        <w:t xml:space="preserve"> </w:t>
      </w:r>
      <w:proofErr w:type="spellStart"/>
      <w:r w:rsidRPr="00307787">
        <w:rPr>
          <w:kern w:val="2"/>
        </w:rPr>
        <w:t>және</w:t>
      </w:r>
      <w:proofErr w:type="spellEnd"/>
      <w:r w:rsidRPr="00307787">
        <w:rPr>
          <w:kern w:val="2"/>
        </w:rPr>
        <w:t xml:space="preserve"> </w:t>
      </w:r>
      <w:proofErr w:type="spellStart"/>
      <w:r w:rsidRPr="00307787">
        <w:rPr>
          <w:kern w:val="2"/>
        </w:rPr>
        <w:t>автоматты</w:t>
      </w:r>
      <w:proofErr w:type="spellEnd"/>
      <w:r w:rsidRPr="00307787">
        <w:rPr>
          <w:kern w:val="2"/>
        </w:rPr>
        <w:t xml:space="preserve"> </w:t>
      </w:r>
      <w:proofErr w:type="spellStart"/>
      <w:r w:rsidRPr="00307787">
        <w:rPr>
          <w:kern w:val="2"/>
        </w:rPr>
        <w:t>реттушілер</w:t>
      </w:r>
      <w:proofErr w:type="spellEnd"/>
    </w:p>
    <w:p w:rsidR="001E3663" w:rsidRPr="00307787" w:rsidRDefault="001E3663" w:rsidP="001E3663">
      <w:pPr>
        <w:shd w:val="clear" w:color="auto" w:fill="FFFFFF"/>
        <w:ind w:firstLine="567"/>
        <w:jc w:val="both"/>
        <w:rPr>
          <w:kern w:val="2"/>
          <w:lang w:val="kk-KZ"/>
        </w:rPr>
      </w:pPr>
    </w:p>
    <w:p w:rsidR="001E3663" w:rsidRPr="00307787" w:rsidRDefault="001E3663" w:rsidP="001E3663">
      <w:pPr>
        <w:shd w:val="clear" w:color="auto" w:fill="FFFFFF"/>
        <w:ind w:firstLine="567"/>
        <w:jc w:val="both"/>
        <w:rPr>
          <w:kern w:val="2"/>
        </w:rPr>
      </w:pPr>
      <w:proofErr w:type="spellStart"/>
      <w:r w:rsidRPr="00307787">
        <w:rPr>
          <w:kern w:val="2"/>
        </w:rPr>
        <w:t>Дискреционалды</w:t>
      </w:r>
      <w:proofErr w:type="spellEnd"/>
      <w:r w:rsidRPr="00307787">
        <w:rPr>
          <w:kern w:val="2"/>
        </w:rPr>
        <w:t xml:space="preserve"> </w:t>
      </w:r>
      <w:proofErr w:type="spellStart"/>
      <w:r w:rsidRPr="00307787">
        <w:rPr>
          <w:kern w:val="2"/>
        </w:rPr>
        <w:t>реттеушілер</w:t>
      </w:r>
      <w:proofErr w:type="spellEnd"/>
      <w:r w:rsidRPr="00307787">
        <w:rPr>
          <w:kern w:val="2"/>
        </w:rPr>
        <w:t xml:space="preserve">.  </w:t>
      </w:r>
      <w:proofErr w:type="spellStart"/>
      <w:r w:rsidRPr="00307787">
        <w:rPr>
          <w:kern w:val="2"/>
        </w:rPr>
        <w:t>Олар</w:t>
      </w:r>
      <w:proofErr w:type="spellEnd"/>
      <w:r w:rsidRPr="00307787">
        <w:rPr>
          <w:kern w:val="2"/>
        </w:rPr>
        <w:t xml:space="preserve"> </w:t>
      </w:r>
      <w:proofErr w:type="spellStart"/>
      <w:r w:rsidRPr="00307787">
        <w:rPr>
          <w:kern w:val="2"/>
        </w:rPr>
        <w:t>өмірге</w:t>
      </w:r>
      <w:proofErr w:type="spellEnd"/>
      <w:r w:rsidRPr="00307787">
        <w:rPr>
          <w:kern w:val="2"/>
        </w:rPr>
        <w:t xml:space="preserve"> </w:t>
      </w:r>
      <w:proofErr w:type="spellStart"/>
      <w:r w:rsidRPr="00307787">
        <w:rPr>
          <w:kern w:val="2"/>
        </w:rPr>
        <w:t>қосылу</w:t>
      </w:r>
      <w:proofErr w:type="spellEnd"/>
      <w:r w:rsidRPr="00307787">
        <w:rPr>
          <w:kern w:val="2"/>
        </w:rPr>
        <w:t xml:space="preserve"> </w:t>
      </w:r>
      <w:proofErr w:type="spellStart"/>
      <w:proofErr w:type="gramStart"/>
      <w:r w:rsidRPr="00307787">
        <w:rPr>
          <w:kern w:val="2"/>
        </w:rPr>
        <w:t>үшін</w:t>
      </w:r>
      <w:proofErr w:type="spellEnd"/>
      <w:r w:rsidRPr="00307787">
        <w:rPr>
          <w:kern w:val="2"/>
        </w:rPr>
        <w:t xml:space="preserve">  </w:t>
      </w:r>
      <w:proofErr w:type="spellStart"/>
      <w:r w:rsidRPr="00307787">
        <w:rPr>
          <w:kern w:val="2"/>
        </w:rPr>
        <w:t>әрқашанда</w:t>
      </w:r>
      <w:proofErr w:type="spellEnd"/>
      <w:proofErr w:type="gramEnd"/>
      <w:r w:rsidRPr="00307787">
        <w:rPr>
          <w:kern w:val="2"/>
        </w:rPr>
        <w:t xml:space="preserve">  </w:t>
      </w:r>
      <w:proofErr w:type="spellStart"/>
      <w:r w:rsidRPr="00307787">
        <w:rPr>
          <w:kern w:val="2"/>
        </w:rPr>
        <w:t>үкіметтің</w:t>
      </w:r>
      <w:proofErr w:type="spellEnd"/>
      <w:r w:rsidRPr="00307787">
        <w:rPr>
          <w:kern w:val="2"/>
        </w:rPr>
        <w:t xml:space="preserve">  </w:t>
      </w:r>
      <w:proofErr w:type="spellStart"/>
      <w:r w:rsidRPr="00307787">
        <w:rPr>
          <w:kern w:val="2"/>
        </w:rPr>
        <w:t>сәйкесті</w:t>
      </w:r>
      <w:proofErr w:type="spellEnd"/>
      <w:r w:rsidRPr="00307787">
        <w:rPr>
          <w:kern w:val="2"/>
        </w:rPr>
        <w:t xml:space="preserve"> </w:t>
      </w:r>
      <w:proofErr w:type="spellStart"/>
      <w:r w:rsidRPr="00307787">
        <w:rPr>
          <w:kern w:val="2"/>
        </w:rPr>
        <w:t>шешімдерді</w:t>
      </w:r>
      <w:proofErr w:type="spellEnd"/>
      <w:r w:rsidRPr="00307787">
        <w:rPr>
          <w:kern w:val="2"/>
        </w:rPr>
        <w:t xml:space="preserve"> </w:t>
      </w:r>
      <w:proofErr w:type="spellStart"/>
      <w:r w:rsidRPr="00307787">
        <w:rPr>
          <w:kern w:val="2"/>
        </w:rPr>
        <w:t>талап</w:t>
      </w:r>
      <w:proofErr w:type="spellEnd"/>
      <w:r w:rsidRPr="00307787">
        <w:rPr>
          <w:kern w:val="2"/>
        </w:rPr>
        <w:t xml:space="preserve"> </w:t>
      </w:r>
      <w:proofErr w:type="spellStart"/>
      <w:r w:rsidRPr="00307787">
        <w:rPr>
          <w:kern w:val="2"/>
        </w:rPr>
        <w:t>етеді</w:t>
      </w:r>
      <w:proofErr w:type="spellEnd"/>
      <w:r w:rsidRPr="00307787">
        <w:rPr>
          <w:kern w:val="2"/>
        </w:rPr>
        <w:t xml:space="preserve">. </w:t>
      </w:r>
      <w:proofErr w:type="spellStart"/>
      <w:r w:rsidRPr="00307787">
        <w:rPr>
          <w:kern w:val="2"/>
        </w:rPr>
        <w:t>Осылайша</w:t>
      </w:r>
      <w:proofErr w:type="spellEnd"/>
      <w:r w:rsidRPr="00307787">
        <w:rPr>
          <w:kern w:val="2"/>
        </w:rPr>
        <w:t xml:space="preserve"> (</w:t>
      </w:r>
      <w:proofErr w:type="spellStart"/>
      <w:r w:rsidRPr="00307787">
        <w:rPr>
          <w:kern w:val="2"/>
        </w:rPr>
        <w:t>кезекті</w:t>
      </w:r>
      <w:proofErr w:type="spellEnd"/>
      <w:r w:rsidRPr="00307787">
        <w:rPr>
          <w:kern w:val="2"/>
        </w:rPr>
        <w:t xml:space="preserve"> </w:t>
      </w:r>
      <w:proofErr w:type="spellStart"/>
      <w:r w:rsidRPr="00307787">
        <w:rPr>
          <w:kern w:val="2"/>
        </w:rPr>
        <w:t>заң</w:t>
      </w:r>
      <w:proofErr w:type="spellEnd"/>
      <w:r w:rsidRPr="00307787">
        <w:rPr>
          <w:kern w:val="2"/>
        </w:rPr>
        <w:t xml:space="preserve"> </w:t>
      </w:r>
      <w:proofErr w:type="spellStart"/>
      <w:r w:rsidRPr="00307787">
        <w:rPr>
          <w:kern w:val="2"/>
        </w:rPr>
        <w:t>немес</w:t>
      </w:r>
      <w:proofErr w:type="spellEnd"/>
      <w:r w:rsidRPr="00307787">
        <w:rPr>
          <w:kern w:val="2"/>
        </w:rPr>
        <w:t xml:space="preserve"> </w:t>
      </w:r>
      <w:proofErr w:type="spellStart"/>
      <w:r w:rsidRPr="00307787">
        <w:rPr>
          <w:kern w:val="2"/>
        </w:rPr>
        <w:t>жарлық</w:t>
      </w:r>
      <w:proofErr w:type="spellEnd"/>
      <w:r w:rsidRPr="00307787">
        <w:rPr>
          <w:kern w:val="2"/>
        </w:rPr>
        <w:t xml:space="preserve"> </w:t>
      </w:r>
      <w:proofErr w:type="spellStart"/>
      <w:r w:rsidRPr="00307787">
        <w:rPr>
          <w:kern w:val="2"/>
        </w:rPr>
        <w:t>қабылдауымен</w:t>
      </w:r>
      <w:proofErr w:type="spellEnd"/>
      <w:r w:rsidRPr="00307787">
        <w:rPr>
          <w:kern w:val="2"/>
        </w:rPr>
        <w:t xml:space="preserve">) уақыт </w:t>
      </w:r>
      <w:proofErr w:type="spellStart"/>
      <w:r w:rsidRPr="00307787">
        <w:rPr>
          <w:kern w:val="2"/>
        </w:rPr>
        <w:t>уақытымен</w:t>
      </w:r>
      <w:proofErr w:type="spellEnd"/>
      <w:r w:rsidRPr="00307787">
        <w:rPr>
          <w:kern w:val="2"/>
        </w:rPr>
        <w:t xml:space="preserve"> </w:t>
      </w:r>
      <w:proofErr w:type="spellStart"/>
      <w:r w:rsidRPr="00307787">
        <w:rPr>
          <w:kern w:val="2"/>
        </w:rPr>
        <w:t>енгізіледі</w:t>
      </w:r>
      <w:proofErr w:type="spellEnd"/>
      <w:r w:rsidRPr="00307787">
        <w:rPr>
          <w:kern w:val="2"/>
        </w:rPr>
        <w:t xml:space="preserve">, </w:t>
      </w:r>
      <w:proofErr w:type="spellStart"/>
      <w:r w:rsidRPr="00307787">
        <w:rPr>
          <w:kern w:val="2"/>
        </w:rPr>
        <w:t>мәселен</w:t>
      </w:r>
      <w:proofErr w:type="spellEnd"/>
      <w:r w:rsidRPr="00307787">
        <w:rPr>
          <w:kern w:val="2"/>
        </w:rPr>
        <w:t xml:space="preserve">, </w:t>
      </w:r>
      <w:proofErr w:type="spellStart"/>
      <w:r w:rsidRPr="00307787">
        <w:rPr>
          <w:kern w:val="2"/>
        </w:rPr>
        <w:t>қосымша</w:t>
      </w:r>
      <w:proofErr w:type="spellEnd"/>
      <w:r w:rsidRPr="00307787">
        <w:rPr>
          <w:kern w:val="2"/>
        </w:rPr>
        <w:t xml:space="preserve"> </w:t>
      </w:r>
      <w:proofErr w:type="spellStart"/>
      <w:r w:rsidRPr="00307787">
        <w:rPr>
          <w:kern w:val="2"/>
        </w:rPr>
        <w:t>салықтар</w:t>
      </w:r>
      <w:proofErr w:type="spellEnd"/>
      <w:r w:rsidRPr="00307787">
        <w:rPr>
          <w:kern w:val="2"/>
        </w:rPr>
        <w:t xml:space="preserve"> </w:t>
      </w:r>
      <w:proofErr w:type="spellStart"/>
      <w:r w:rsidRPr="00307787">
        <w:rPr>
          <w:kern w:val="2"/>
        </w:rPr>
        <w:t>немес</w:t>
      </w:r>
      <w:proofErr w:type="spellEnd"/>
      <w:r w:rsidRPr="00307787">
        <w:rPr>
          <w:kern w:val="2"/>
        </w:rPr>
        <w:t xml:space="preserve"> </w:t>
      </w:r>
      <w:proofErr w:type="spellStart"/>
      <w:r w:rsidRPr="00307787">
        <w:rPr>
          <w:kern w:val="2"/>
        </w:rPr>
        <w:t>минималды</w:t>
      </w:r>
      <w:proofErr w:type="spellEnd"/>
      <w:r w:rsidRPr="00307787">
        <w:rPr>
          <w:kern w:val="2"/>
        </w:rPr>
        <w:t xml:space="preserve"> </w:t>
      </w:r>
      <w:proofErr w:type="spellStart"/>
      <w:r w:rsidRPr="00307787">
        <w:rPr>
          <w:kern w:val="2"/>
        </w:rPr>
        <w:t>зейнетақы</w:t>
      </w:r>
      <w:proofErr w:type="spellEnd"/>
      <w:r w:rsidRPr="00307787">
        <w:rPr>
          <w:kern w:val="2"/>
        </w:rPr>
        <w:t xml:space="preserve"> мен </w:t>
      </w:r>
      <w:proofErr w:type="spellStart"/>
      <w:r w:rsidRPr="00307787">
        <w:rPr>
          <w:kern w:val="2"/>
        </w:rPr>
        <w:t>еңбекті</w:t>
      </w:r>
      <w:proofErr w:type="spellEnd"/>
      <w:r w:rsidRPr="00307787">
        <w:rPr>
          <w:kern w:val="2"/>
        </w:rPr>
        <w:t xml:space="preserve"> </w:t>
      </w:r>
      <w:proofErr w:type="spellStart"/>
      <w:r w:rsidRPr="00307787">
        <w:rPr>
          <w:kern w:val="2"/>
        </w:rPr>
        <w:t>төлеудің</w:t>
      </w:r>
      <w:proofErr w:type="spellEnd"/>
      <w:r w:rsidRPr="00307787">
        <w:rPr>
          <w:kern w:val="2"/>
        </w:rPr>
        <w:t xml:space="preserve"> </w:t>
      </w:r>
      <w:proofErr w:type="spellStart"/>
      <w:r w:rsidRPr="00307787">
        <w:rPr>
          <w:kern w:val="2"/>
        </w:rPr>
        <w:t>жаңа</w:t>
      </w:r>
      <w:proofErr w:type="spellEnd"/>
      <w:r w:rsidRPr="00307787">
        <w:rPr>
          <w:kern w:val="2"/>
        </w:rPr>
        <w:t xml:space="preserve"> </w:t>
      </w:r>
      <w:proofErr w:type="spellStart"/>
      <w:r w:rsidRPr="00307787">
        <w:rPr>
          <w:kern w:val="2"/>
        </w:rPr>
        <w:t>деңгейі</w:t>
      </w:r>
      <w:proofErr w:type="spellEnd"/>
      <w:r w:rsidRPr="00307787">
        <w:rPr>
          <w:kern w:val="2"/>
        </w:rPr>
        <w:t>.</w:t>
      </w:r>
    </w:p>
    <w:p w:rsidR="001E3663" w:rsidRPr="00307787" w:rsidRDefault="001E3663" w:rsidP="001E3663">
      <w:pPr>
        <w:shd w:val="clear" w:color="auto" w:fill="FFFFFF"/>
        <w:ind w:firstLine="567"/>
        <w:jc w:val="both"/>
        <w:rPr>
          <w:kern w:val="2"/>
        </w:rPr>
      </w:pPr>
      <w:proofErr w:type="spellStart"/>
      <w:r w:rsidRPr="00307787">
        <w:rPr>
          <w:kern w:val="2"/>
        </w:rPr>
        <w:t>Автоматты</w:t>
      </w:r>
      <w:proofErr w:type="spellEnd"/>
      <w:r w:rsidRPr="00307787">
        <w:rPr>
          <w:kern w:val="2"/>
        </w:rPr>
        <w:t xml:space="preserve"> </w:t>
      </w:r>
      <w:proofErr w:type="spellStart"/>
      <w:r w:rsidRPr="00307787">
        <w:rPr>
          <w:kern w:val="2"/>
        </w:rPr>
        <w:t>реттеушілер</w:t>
      </w:r>
      <w:proofErr w:type="spellEnd"/>
      <w:r w:rsidRPr="00307787">
        <w:rPr>
          <w:kern w:val="2"/>
        </w:rPr>
        <w:t xml:space="preserve">, </w:t>
      </w:r>
      <w:proofErr w:type="spellStart"/>
      <w:r w:rsidRPr="00307787">
        <w:rPr>
          <w:kern w:val="2"/>
        </w:rPr>
        <w:t>керісінше</w:t>
      </w:r>
      <w:proofErr w:type="spellEnd"/>
      <w:r w:rsidRPr="00307787">
        <w:rPr>
          <w:kern w:val="2"/>
        </w:rPr>
        <w:t xml:space="preserve">, </w:t>
      </w:r>
      <w:proofErr w:type="spellStart"/>
      <w:r w:rsidRPr="00307787">
        <w:rPr>
          <w:kern w:val="2"/>
        </w:rPr>
        <w:t>керек</w:t>
      </w:r>
      <w:proofErr w:type="spellEnd"/>
      <w:r w:rsidRPr="00307787">
        <w:rPr>
          <w:kern w:val="2"/>
        </w:rPr>
        <w:t xml:space="preserve"> </w:t>
      </w:r>
      <w:proofErr w:type="spellStart"/>
      <w:r w:rsidRPr="00307787">
        <w:rPr>
          <w:kern w:val="2"/>
        </w:rPr>
        <w:t>уақытта</w:t>
      </w:r>
      <w:proofErr w:type="spellEnd"/>
      <w:r w:rsidRPr="00307787">
        <w:rPr>
          <w:kern w:val="2"/>
        </w:rPr>
        <w:t xml:space="preserve"> </w:t>
      </w:r>
      <w:proofErr w:type="spellStart"/>
      <w:r w:rsidRPr="00307787">
        <w:rPr>
          <w:kern w:val="2"/>
        </w:rPr>
        <w:t>қаржы</w:t>
      </w:r>
      <w:proofErr w:type="spellEnd"/>
      <w:r w:rsidRPr="00307787">
        <w:rPr>
          <w:kern w:val="2"/>
        </w:rPr>
        <w:t xml:space="preserve"> </w:t>
      </w:r>
      <w:proofErr w:type="spellStart"/>
      <w:r w:rsidRPr="00307787">
        <w:rPr>
          <w:kern w:val="2"/>
        </w:rPr>
        <w:t>құжаттарына</w:t>
      </w:r>
      <w:proofErr w:type="spellEnd"/>
      <w:r w:rsidRPr="00307787">
        <w:rPr>
          <w:kern w:val="2"/>
        </w:rPr>
        <w:t xml:space="preserve"> </w:t>
      </w:r>
      <w:proofErr w:type="spellStart"/>
      <w:r w:rsidRPr="00307787">
        <w:rPr>
          <w:kern w:val="2"/>
        </w:rPr>
        <w:t>алдын</w:t>
      </w:r>
      <w:proofErr w:type="spellEnd"/>
      <w:r w:rsidRPr="00307787">
        <w:rPr>
          <w:kern w:val="2"/>
        </w:rPr>
        <w:t xml:space="preserve">-ала </w:t>
      </w:r>
      <w:proofErr w:type="spellStart"/>
      <w:r w:rsidRPr="00307787">
        <w:rPr>
          <w:kern w:val="2"/>
        </w:rPr>
        <w:t>салынған</w:t>
      </w:r>
      <w:proofErr w:type="spellEnd"/>
      <w:r w:rsidRPr="00307787">
        <w:rPr>
          <w:kern w:val="2"/>
        </w:rPr>
        <w:t xml:space="preserve"> «</w:t>
      </w:r>
      <w:proofErr w:type="spellStart"/>
      <w:r w:rsidRPr="00307787">
        <w:rPr>
          <w:kern w:val="2"/>
        </w:rPr>
        <w:t>қосалқы</w:t>
      </w:r>
      <w:proofErr w:type="spellEnd"/>
      <w:r w:rsidRPr="00307787">
        <w:rPr>
          <w:kern w:val="2"/>
        </w:rPr>
        <w:t xml:space="preserve"> </w:t>
      </w:r>
      <w:proofErr w:type="spellStart"/>
      <w:r w:rsidRPr="00307787">
        <w:rPr>
          <w:kern w:val="2"/>
        </w:rPr>
        <w:t>стабилизаторларға</w:t>
      </w:r>
      <w:proofErr w:type="spellEnd"/>
      <w:r w:rsidRPr="00307787">
        <w:rPr>
          <w:kern w:val="2"/>
        </w:rPr>
        <w:t xml:space="preserve">» </w:t>
      </w:r>
      <w:proofErr w:type="spellStart"/>
      <w:r w:rsidRPr="00307787">
        <w:rPr>
          <w:kern w:val="2"/>
        </w:rPr>
        <w:t>байланысты</w:t>
      </w:r>
      <w:proofErr w:type="spellEnd"/>
      <w:r w:rsidRPr="00307787">
        <w:rPr>
          <w:kern w:val="2"/>
        </w:rPr>
        <w:t xml:space="preserve"> </w:t>
      </w:r>
      <w:proofErr w:type="spellStart"/>
      <w:r w:rsidRPr="00307787">
        <w:rPr>
          <w:kern w:val="2"/>
        </w:rPr>
        <w:t>және</w:t>
      </w:r>
      <w:proofErr w:type="spellEnd"/>
      <w:r w:rsidRPr="00307787">
        <w:rPr>
          <w:kern w:val="2"/>
        </w:rPr>
        <w:t xml:space="preserve"> нақты </w:t>
      </w:r>
      <w:proofErr w:type="spellStart"/>
      <w:r w:rsidRPr="00307787">
        <w:rPr>
          <w:kern w:val="2"/>
        </w:rPr>
        <w:t>жағдайлар</w:t>
      </w:r>
      <w:proofErr w:type="spellEnd"/>
      <w:r w:rsidRPr="00307787">
        <w:rPr>
          <w:kern w:val="2"/>
        </w:rPr>
        <w:t xml:space="preserve"> </w:t>
      </w:r>
      <w:proofErr w:type="spellStart"/>
      <w:r w:rsidRPr="00307787">
        <w:rPr>
          <w:kern w:val="2"/>
        </w:rPr>
        <w:t>кезінде</w:t>
      </w:r>
      <w:proofErr w:type="spellEnd"/>
      <w:r w:rsidRPr="00307787">
        <w:rPr>
          <w:kern w:val="2"/>
        </w:rPr>
        <w:t xml:space="preserve"> </w:t>
      </w:r>
      <w:proofErr w:type="spellStart"/>
      <w:r w:rsidRPr="00307787">
        <w:rPr>
          <w:kern w:val="2"/>
        </w:rPr>
        <w:t>қосылатын</w:t>
      </w:r>
      <w:proofErr w:type="spellEnd"/>
      <w:r w:rsidRPr="00307787">
        <w:rPr>
          <w:kern w:val="2"/>
        </w:rPr>
        <w:t xml:space="preserve"> </w:t>
      </w:r>
      <w:proofErr w:type="spellStart"/>
      <w:r w:rsidRPr="00307787">
        <w:rPr>
          <w:kern w:val="2"/>
        </w:rPr>
        <w:t>өз</w:t>
      </w:r>
      <w:proofErr w:type="spellEnd"/>
      <w:r w:rsidRPr="00307787">
        <w:rPr>
          <w:kern w:val="2"/>
        </w:rPr>
        <w:t xml:space="preserve"> </w:t>
      </w:r>
      <w:proofErr w:type="spellStart"/>
      <w:r w:rsidRPr="00307787">
        <w:rPr>
          <w:kern w:val="2"/>
        </w:rPr>
        <w:t>бетімен</w:t>
      </w:r>
      <w:proofErr w:type="spellEnd"/>
      <w:r w:rsidRPr="00307787">
        <w:rPr>
          <w:kern w:val="2"/>
        </w:rPr>
        <w:t xml:space="preserve"> </w:t>
      </w:r>
      <w:proofErr w:type="spellStart"/>
      <w:r w:rsidRPr="00307787">
        <w:rPr>
          <w:kern w:val="2"/>
        </w:rPr>
        <w:t>іске</w:t>
      </w:r>
      <w:proofErr w:type="spellEnd"/>
      <w:r w:rsidRPr="00307787">
        <w:rPr>
          <w:kern w:val="2"/>
        </w:rPr>
        <w:t xml:space="preserve"> </w:t>
      </w:r>
      <w:proofErr w:type="spellStart"/>
      <w:r w:rsidRPr="00307787">
        <w:rPr>
          <w:kern w:val="2"/>
        </w:rPr>
        <w:t>қосылады</w:t>
      </w:r>
      <w:proofErr w:type="spellEnd"/>
      <w:r w:rsidRPr="00307787">
        <w:rPr>
          <w:kern w:val="2"/>
        </w:rPr>
        <w:t xml:space="preserve">. </w:t>
      </w:r>
      <w:proofErr w:type="spellStart"/>
      <w:r w:rsidRPr="00307787">
        <w:rPr>
          <w:kern w:val="2"/>
        </w:rPr>
        <w:t>Мысалы</w:t>
      </w:r>
      <w:proofErr w:type="spellEnd"/>
      <w:r w:rsidRPr="00307787">
        <w:rPr>
          <w:kern w:val="2"/>
        </w:rPr>
        <w:t xml:space="preserve">, </w:t>
      </w:r>
      <w:proofErr w:type="spellStart"/>
      <w:r w:rsidRPr="00307787">
        <w:rPr>
          <w:kern w:val="2"/>
        </w:rPr>
        <w:t>ілгерінді</w:t>
      </w:r>
      <w:proofErr w:type="spellEnd"/>
      <w:r w:rsidRPr="00307787">
        <w:rPr>
          <w:kern w:val="2"/>
        </w:rPr>
        <w:t xml:space="preserve"> </w:t>
      </w:r>
      <w:proofErr w:type="spellStart"/>
      <w:r w:rsidRPr="00307787">
        <w:rPr>
          <w:kern w:val="2"/>
        </w:rPr>
        <w:t>сплық</w:t>
      </w:r>
      <w:proofErr w:type="spellEnd"/>
      <w:r w:rsidRPr="00307787">
        <w:rPr>
          <w:kern w:val="2"/>
        </w:rPr>
        <w:t xml:space="preserve"> </w:t>
      </w:r>
      <w:proofErr w:type="spellStart"/>
      <w:r w:rsidRPr="00307787">
        <w:rPr>
          <w:kern w:val="2"/>
        </w:rPr>
        <w:t>жүйесі</w:t>
      </w:r>
      <w:proofErr w:type="spellEnd"/>
      <w:r w:rsidRPr="00307787">
        <w:rPr>
          <w:kern w:val="2"/>
        </w:rPr>
        <w:t xml:space="preserve"> </w:t>
      </w:r>
      <w:proofErr w:type="spellStart"/>
      <w:r w:rsidRPr="00307787">
        <w:rPr>
          <w:kern w:val="2"/>
        </w:rPr>
        <w:t>белгіленген</w:t>
      </w:r>
      <w:proofErr w:type="spellEnd"/>
      <w:r w:rsidRPr="00307787">
        <w:rPr>
          <w:kern w:val="2"/>
        </w:rPr>
        <w:t xml:space="preserve"> </w:t>
      </w:r>
      <w:proofErr w:type="spellStart"/>
      <w:r w:rsidRPr="00307787">
        <w:rPr>
          <w:kern w:val="2"/>
        </w:rPr>
        <w:t>деңгейден</w:t>
      </w:r>
      <w:proofErr w:type="spellEnd"/>
      <w:r w:rsidRPr="00307787">
        <w:rPr>
          <w:kern w:val="2"/>
        </w:rPr>
        <w:t xml:space="preserve"> </w:t>
      </w:r>
      <w:proofErr w:type="spellStart"/>
      <w:r w:rsidRPr="00307787">
        <w:rPr>
          <w:kern w:val="2"/>
        </w:rPr>
        <w:t>асырылған</w:t>
      </w:r>
      <w:proofErr w:type="spellEnd"/>
      <w:r w:rsidRPr="00307787">
        <w:rPr>
          <w:kern w:val="2"/>
        </w:rPr>
        <w:t xml:space="preserve"> </w:t>
      </w:r>
      <w:proofErr w:type="spellStart"/>
      <w:r w:rsidRPr="00307787">
        <w:rPr>
          <w:kern w:val="2"/>
        </w:rPr>
        <w:t>кірістерге</w:t>
      </w:r>
      <w:proofErr w:type="spellEnd"/>
      <w:r w:rsidRPr="00307787">
        <w:rPr>
          <w:kern w:val="2"/>
        </w:rPr>
        <w:t xml:space="preserve"> </w:t>
      </w:r>
      <w:proofErr w:type="spellStart"/>
      <w:r w:rsidRPr="00307787">
        <w:rPr>
          <w:kern w:val="2"/>
        </w:rPr>
        <w:t>салықтың</w:t>
      </w:r>
      <w:proofErr w:type="spellEnd"/>
      <w:r w:rsidRPr="00307787">
        <w:rPr>
          <w:kern w:val="2"/>
        </w:rPr>
        <w:t xml:space="preserve"> </w:t>
      </w:r>
      <w:proofErr w:type="spellStart"/>
      <w:r w:rsidRPr="00307787">
        <w:rPr>
          <w:kern w:val="2"/>
        </w:rPr>
        <w:t>арттырылған</w:t>
      </w:r>
      <w:proofErr w:type="spellEnd"/>
      <w:r w:rsidRPr="00307787">
        <w:rPr>
          <w:kern w:val="2"/>
        </w:rPr>
        <w:t xml:space="preserve"> </w:t>
      </w:r>
      <w:proofErr w:type="spellStart"/>
      <w:r w:rsidRPr="00307787">
        <w:rPr>
          <w:kern w:val="2"/>
        </w:rPr>
        <w:t>мөлшермесінавтоматты</w:t>
      </w:r>
      <w:proofErr w:type="spellEnd"/>
      <w:r w:rsidRPr="00307787">
        <w:rPr>
          <w:kern w:val="2"/>
        </w:rPr>
        <w:t xml:space="preserve"> </w:t>
      </w:r>
      <w:proofErr w:type="spellStart"/>
      <w:r w:rsidRPr="00307787">
        <w:rPr>
          <w:kern w:val="2"/>
        </w:rPr>
        <w:t>түрде</w:t>
      </w:r>
      <w:proofErr w:type="spellEnd"/>
      <w:r w:rsidRPr="00307787">
        <w:rPr>
          <w:kern w:val="2"/>
        </w:rPr>
        <w:t xml:space="preserve"> </w:t>
      </w:r>
      <w:r w:rsidRPr="00307787">
        <w:rPr>
          <w:kern w:val="2"/>
        </w:rPr>
        <w:lastRenderedPageBreak/>
        <w:t>«</w:t>
      </w:r>
      <w:proofErr w:type="spellStart"/>
      <w:r w:rsidRPr="00307787">
        <w:rPr>
          <w:kern w:val="2"/>
        </w:rPr>
        <w:t>қосады</w:t>
      </w:r>
      <w:proofErr w:type="spellEnd"/>
      <w:r w:rsidRPr="00307787">
        <w:rPr>
          <w:kern w:val="2"/>
        </w:rPr>
        <w:t xml:space="preserve">». </w:t>
      </w:r>
      <w:proofErr w:type="spellStart"/>
      <w:r w:rsidRPr="00307787">
        <w:rPr>
          <w:kern w:val="2"/>
        </w:rPr>
        <w:t>Сонымен</w:t>
      </w:r>
      <w:proofErr w:type="spellEnd"/>
      <w:r w:rsidRPr="00307787">
        <w:rPr>
          <w:kern w:val="2"/>
        </w:rPr>
        <w:t xml:space="preserve"> </w:t>
      </w:r>
      <w:proofErr w:type="spellStart"/>
      <w:r w:rsidRPr="00307787">
        <w:rPr>
          <w:kern w:val="2"/>
        </w:rPr>
        <w:t>бірге</w:t>
      </w:r>
      <w:proofErr w:type="spellEnd"/>
      <w:r w:rsidRPr="00307787">
        <w:rPr>
          <w:kern w:val="2"/>
        </w:rPr>
        <w:t xml:space="preserve">, </w:t>
      </w:r>
      <w:proofErr w:type="spellStart"/>
      <w:r w:rsidRPr="00307787">
        <w:rPr>
          <w:kern w:val="2"/>
        </w:rPr>
        <w:t>олардың</w:t>
      </w:r>
      <w:proofErr w:type="spellEnd"/>
      <w:r w:rsidRPr="00307787">
        <w:rPr>
          <w:kern w:val="2"/>
        </w:rPr>
        <w:t xml:space="preserve"> </w:t>
      </w:r>
      <w:proofErr w:type="spellStart"/>
      <w:r w:rsidRPr="00307787">
        <w:rPr>
          <w:kern w:val="2"/>
        </w:rPr>
        <w:t>өмір</w:t>
      </w:r>
      <w:proofErr w:type="spellEnd"/>
      <w:r w:rsidRPr="00307787">
        <w:rPr>
          <w:kern w:val="2"/>
        </w:rPr>
        <w:t xml:space="preserve"> </w:t>
      </w:r>
      <w:proofErr w:type="spellStart"/>
      <w:r w:rsidRPr="00307787">
        <w:rPr>
          <w:kern w:val="2"/>
        </w:rPr>
        <w:t>құнының</w:t>
      </w:r>
      <w:proofErr w:type="spellEnd"/>
      <w:r w:rsidRPr="00307787">
        <w:rPr>
          <w:kern w:val="2"/>
        </w:rPr>
        <w:t xml:space="preserve"> </w:t>
      </w:r>
      <w:proofErr w:type="spellStart"/>
      <w:r w:rsidRPr="00307787">
        <w:rPr>
          <w:kern w:val="2"/>
        </w:rPr>
        <w:t>өсуу</w:t>
      </w:r>
      <w:proofErr w:type="spellEnd"/>
      <w:r w:rsidRPr="00307787">
        <w:rPr>
          <w:kern w:val="2"/>
        </w:rPr>
        <w:t xml:space="preserve"> </w:t>
      </w:r>
      <w:proofErr w:type="spellStart"/>
      <w:r w:rsidRPr="00307787">
        <w:rPr>
          <w:kern w:val="2"/>
        </w:rPr>
        <w:t>бойынша</w:t>
      </w:r>
      <w:proofErr w:type="spellEnd"/>
      <w:r w:rsidRPr="00307787">
        <w:rPr>
          <w:kern w:val="2"/>
        </w:rPr>
        <w:t xml:space="preserve"> </w:t>
      </w:r>
      <w:proofErr w:type="spellStart"/>
      <w:r w:rsidRPr="00307787">
        <w:rPr>
          <w:kern w:val="2"/>
        </w:rPr>
        <w:t>артырылатын</w:t>
      </w:r>
      <w:proofErr w:type="spellEnd"/>
      <w:r w:rsidRPr="00307787">
        <w:rPr>
          <w:kern w:val="2"/>
        </w:rPr>
        <w:t xml:space="preserve"> </w:t>
      </w:r>
      <w:proofErr w:type="spellStart"/>
      <w:r w:rsidRPr="00307787">
        <w:rPr>
          <w:kern w:val="2"/>
        </w:rPr>
        <w:t>кіріс</w:t>
      </w:r>
      <w:proofErr w:type="spellEnd"/>
      <w:r w:rsidRPr="00307787">
        <w:rPr>
          <w:kern w:val="2"/>
        </w:rPr>
        <w:t xml:space="preserve"> индексация </w:t>
      </w:r>
      <w:proofErr w:type="spellStart"/>
      <w:r w:rsidRPr="00307787">
        <w:rPr>
          <w:kern w:val="2"/>
        </w:rPr>
        <w:t>жүйесі</w:t>
      </w:r>
      <w:proofErr w:type="spellEnd"/>
      <w:r w:rsidRPr="00307787">
        <w:rPr>
          <w:kern w:val="2"/>
        </w:rPr>
        <w:t xml:space="preserve"> </w:t>
      </w:r>
      <w:proofErr w:type="spellStart"/>
      <w:r w:rsidRPr="00307787">
        <w:rPr>
          <w:kern w:val="2"/>
        </w:rPr>
        <w:t>іске</w:t>
      </w:r>
      <w:proofErr w:type="spellEnd"/>
      <w:r w:rsidRPr="00307787">
        <w:rPr>
          <w:kern w:val="2"/>
        </w:rPr>
        <w:t xml:space="preserve"> </w:t>
      </w:r>
      <w:proofErr w:type="spellStart"/>
      <w:r w:rsidRPr="00307787">
        <w:rPr>
          <w:kern w:val="2"/>
        </w:rPr>
        <w:t>қосылуы</w:t>
      </w:r>
      <w:proofErr w:type="spellEnd"/>
      <w:r w:rsidRPr="00307787">
        <w:rPr>
          <w:kern w:val="2"/>
        </w:rPr>
        <w:t xml:space="preserve"> мүмкін.</w:t>
      </w:r>
    </w:p>
    <w:p w:rsidR="001E3663" w:rsidRPr="00307787" w:rsidRDefault="001E3663" w:rsidP="001E3663">
      <w:pPr>
        <w:pStyle w:val="2"/>
        <w:spacing w:after="0" w:line="240" w:lineRule="auto"/>
        <w:ind w:left="0"/>
        <w:jc w:val="center"/>
        <w:rPr>
          <w:sz w:val="24"/>
          <w:szCs w:val="24"/>
          <w:lang w:val="kk-KZ"/>
        </w:rPr>
      </w:pPr>
    </w:p>
    <w:p w:rsidR="00432734" w:rsidRDefault="001E3663" w:rsidP="001E3663">
      <w:r>
        <w:rPr>
          <w:lang w:val="kk-KZ"/>
        </w:rPr>
        <w:br w:type="page"/>
      </w:r>
    </w:p>
    <w:sectPr w:rsidR="0043273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B29444BC"/>
    <w:lvl w:ilvl="0">
      <w:start w:val="3"/>
      <w:numFmt w:val="bullet"/>
      <w:lvlText w:val="-"/>
      <w:lvlJc w:val="left"/>
      <w:rPr>
        <w:rFonts w:ascii="Times New Roman" w:eastAsia="Times New Roman" w:hAnsi="Times New Roman" w:cs="Times New Roman" w:hint="default"/>
        <w:b/>
        <w:bCs/>
        <w:i w:val="0"/>
        <w:iCs w:val="0"/>
        <w:smallCaps w:val="0"/>
        <w:strike w:val="0"/>
        <w:color w:val="000000"/>
        <w:spacing w:val="0"/>
        <w:w w:val="100"/>
        <w:position w:val="0"/>
        <w:sz w:val="20"/>
        <w:szCs w:val="20"/>
        <w:u w:val="none"/>
      </w:rPr>
    </w:lvl>
    <w:lvl w:ilvl="1">
      <w:start w:val="1"/>
      <w:numFmt w:val="upperRoman"/>
      <w:lvlText w:val="%1."/>
      <w:lvlJc w:val="left"/>
      <w:rPr>
        <w:rFonts w:ascii="Times New Roman" w:hAnsi="Times New Roman" w:cs="Times New Roman"/>
        <w:b/>
        <w:bCs/>
        <w:i w:val="0"/>
        <w:iCs w:val="0"/>
        <w:smallCaps w:val="0"/>
        <w:strike w:val="0"/>
        <w:color w:val="000000"/>
        <w:spacing w:val="0"/>
        <w:w w:val="100"/>
        <w:position w:val="0"/>
        <w:sz w:val="20"/>
        <w:szCs w:val="20"/>
        <w:u w:val="none"/>
      </w:rPr>
    </w:lvl>
    <w:lvl w:ilvl="2">
      <w:start w:val="1"/>
      <w:numFmt w:val="upperRoman"/>
      <w:lvlText w:val="%1."/>
      <w:lvlJc w:val="left"/>
      <w:rPr>
        <w:rFonts w:ascii="Times New Roman" w:hAnsi="Times New Roman" w:cs="Times New Roman"/>
        <w:b/>
        <w:bCs/>
        <w:i w:val="0"/>
        <w:iCs w:val="0"/>
        <w:smallCaps w:val="0"/>
        <w:strike w:val="0"/>
        <w:color w:val="000000"/>
        <w:spacing w:val="0"/>
        <w:w w:val="100"/>
        <w:position w:val="0"/>
        <w:sz w:val="20"/>
        <w:szCs w:val="20"/>
        <w:u w:val="none"/>
      </w:rPr>
    </w:lvl>
    <w:lvl w:ilvl="3">
      <w:start w:val="1"/>
      <w:numFmt w:val="upperRoman"/>
      <w:lvlText w:val="%1."/>
      <w:lvlJc w:val="left"/>
      <w:rPr>
        <w:rFonts w:ascii="Times New Roman" w:hAnsi="Times New Roman" w:cs="Times New Roman"/>
        <w:b/>
        <w:bCs/>
        <w:i w:val="0"/>
        <w:iCs w:val="0"/>
        <w:smallCaps w:val="0"/>
        <w:strike w:val="0"/>
        <w:color w:val="000000"/>
        <w:spacing w:val="0"/>
        <w:w w:val="100"/>
        <w:position w:val="0"/>
        <w:sz w:val="20"/>
        <w:szCs w:val="20"/>
        <w:u w:val="none"/>
      </w:rPr>
    </w:lvl>
    <w:lvl w:ilvl="4">
      <w:start w:val="1"/>
      <w:numFmt w:val="upperRoman"/>
      <w:lvlText w:val="%1."/>
      <w:lvlJc w:val="left"/>
      <w:rPr>
        <w:rFonts w:ascii="Times New Roman" w:hAnsi="Times New Roman" w:cs="Times New Roman"/>
        <w:b/>
        <w:bCs/>
        <w:i w:val="0"/>
        <w:iCs w:val="0"/>
        <w:smallCaps w:val="0"/>
        <w:strike w:val="0"/>
        <w:color w:val="000000"/>
        <w:spacing w:val="0"/>
        <w:w w:val="100"/>
        <w:position w:val="0"/>
        <w:sz w:val="20"/>
        <w:szCs w:val="20"/>
        <w:u w:val="none"/>
      </w:rPr>
    </w:lvl>
    <w:lvl w:ilvl="5">
      <w:start w:val="1"/>
      <w:numFmt w:val="upperRoman"/>
      <w:lvlText w:val="%1."/>
      <w:lvlJc w:val="left"/>
      <w:rPr>
        <w:rFonts w:ascii="Times New Roman" w:hAnsi="Times New Roman" w:cs="Times New Roman"/>
        <w:b/>
        <w:bCs/>
        <w:i w:val="0"/>
        <w:iCs w:val="0"/>
        <w:smallCaps w:val="0"/>
        <w:strike w:val="0"/>
        <w:color w:val="000000"/>
        <w:spacing w:val="0"/>
        <w:w w:val="100"/>
        <w:position w:val="0"/>
        <w:sz w:val="20"/>
        <w:szCs w:val="20"/>
        <w:u w:val="none"/>
      </w:rPr>
    </w:lvl>
    <w:lvl w:ilvl="6">
      <w:start w:val="1"/>
      <w:numFmt w:val="upperRoman"/>
      <w:lvlText w:val="%1."/>
      <w:lvlJc w:val="left"/>
      <w:rPr>
        <w:rFonts w:ascii="Times New Roman" w:hAnsi="Times New Roman" w:cs="Times New Roman"/>
        <w:b/>
        <w:bCs/>
        <w:i w:val="0"/>
        <w:iCs w:val="0"/>
        <w:smallCaps w:val="0"/>
        <w:strike w:val="0"/>
        <w:color w:val="000000"/>
        <w:spacing w:val="0"/>
        <w:w w:val="100"/>
        <w:position w:val="0"/>
        <w:sz w:val="20"/>
        <w:szCs w:val="20"/>
        <w:u w:val="none"/>
      </w:rPr>
    </w:lvl>
    <w:lvl w:ilvl="7">
      <w:start w:val="1"/>
      <w:numFmt w:val="upperRoman"/>
      <w:lvlText w:val="%1."/>
      <w:lvlJc w:val="left"/>
      <w:rPr>
        <w:rFonts w:ascii="Times New Roman" w:hAnsi="Times New Roman" w:cs="Times New Roman"/>
        <w:b/>
        <w:bCs/>
        <w:i w:val="0"/>
        <w:iCs w:val="0"/>
        <w:smallCaps w:val="0"/>
        <w:strike w:val="0"/>
        <w:color w:val="000000"/>
        <w:spacing w:val="0"/>
        <w:w w:val="100"/>
        <w:position w:val="0"/>
        <w:sz w:val="20"/>
        <w:szCs w:val="20"/>
        <w:u w:val="none"/>
      </w:rPr>
    </w:lvl>
    <w:lvl w:ilvl="8">
      <w:start w:val="1"/>
      <w:numFmt w:val="upperRoman"/>
      <w:lvlText w:val="%1."/>
      <w:lvlJc w:val="left"/>
      <w:rPr>
        <w:rFonts w:ascii="Times New Roman" w:hAnsi="Times New Roman" w:cs="Times New Roman"/>
        <w:b/>
        <w:bCs/>
        <w:i w:val="0"/>
        <w:iCs w:val="0"/>
        <w:smallCaps w:val="0"/>
        <w:strike w:val="0"/>
        <w:color w:val="000000"/>
        <w:spacing w:val="0"/>
        <w:w w:val="100"/>
        <w:position w:val="0"/>
        <w:sz w:val="20"/>
        <w:szCs w:val="20"/>
        <w:u w:val="none"/>
      </w:rPr>
    </w:lvl>
  </w:abstractNum>
  <w:abstractNum w:abstractNumId="1" w15:restartNumberingAfterBreak="0">
    <w:nsid w:val="27C14DB3"/>
    <w:multiLevelType w:val="multilevel"/>
    <w:tmpl w:val="BB460A46"/>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9"/>
        <w:szCs w:val="19"/>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3663"/>
    <w:rsid w:val="001E3663"/>
    <w:rsid w:val="004327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4C7D2A-E7BE-4AE6-937C-646203BD6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E3663"/>
    <w:pPr>
      <w:spacing w:after="0" w:line="240" w:lineRule="auto"/>
    </w:pPr>
    <w:rPr>
      <w:rFonts w:ascii="Times New Roman" w:eastAsia="Times New Roman" w:hAnsi="Times New Roman" w:cs="Times New Roman"/>
      <w:sz w:val="24"/>
      <w:szCs w:val="24"/>
      <w:lang w:eastAsia="ru-RU"/>
    </w:rPr>
  </w:style>
  <w:style w:type="paragraph" w:styleId="4">
    <w:name w:val="heading 4"/>
    <w:basedOn w:val="a"/>
    <w:next w:val="a"/>
    <w:link w:val="40"/>
    <w:semiHidden/>
    <w:unhideWhenUsed/>
    <w:qFormat/>
    <w:rsid w:val="001E3663"/>
    <w:pPr>
      <w:keepNext/>
      <w:spacing w:before="240" w:after="60"/>
      <w:outlineLvl w:val="3"/>
    </w:pPr>
    <w:rPr>
      <w:rFonts w:ascii="Calibri"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semiHidden/>
    <w:rsid w:val="001E3663"/>
    <w:rPr>
      <w:rFonts w:ascii="Calibri" w:eastAsia="Times New Roman" w:hAnsi="Calibri" w:cs="Times New Roman"/>
      <w:b/>
      <w:bCs/>
      <w:sz w:val="28"/>
      <w:szCs w:val="28"/>
      <w:lang w:eastAsia="ru-RU"/>
    </w:rPr>
  </w:style>
  <w:style w:type="paragraph" w:styleId="2">
    <w:name w:val="Body Text Indent 2"/>
    <w:basedOn w:val="a"/>
    <w:link w:val="20"/>
    <w:rsid w:val="001E3663"/>
    <w:pPr>
      <w:spacing w:after="120" w:line="480" w:lineRule="auto"/>
      <w:ind w:left="283"/>
    </w:pPr>
    <w:rPr>
      <w:sz w:val="28"/>
      <w:szCs w:val="28"/>
    </w:rPr>
  </w:style>
  <w:style w:type="character" w:customStyle="1" w:styleId="20">
    <w:name w:val="Основной текст с отступом 2 Знак"/>
    <w:basedOn w:val="a0"/>
    <w:link w:val="2"/>
    <w:rsid w:val="001E3663"/>
    <w:rPr>
      <w:rFonts w:ascii="Times New Roman" w:eastAsia="Times New Roman" w:hAnsi="Times New Roman" w:cs="Times New Roman"/>
      <w:sz w:val="28"/>
      <w:szCs w:val="28"/>
      <w:lang w:eastAsia="ru-RU"/>
    </w:rPr>
  </w:style>
  <w:style w:type="paragraph" w:styleId="a3">
    <w:name w:val="Normal (Web)"/>
    <w:basedOn w:val="a"/>
    <w:uiPriority w:val="99"/>
    <w:unhideWhenUsed/>
    <w:rsid w:val="001E3663"/>
    <w:pPr>
      <w:spacing w:before="100" w:beforeAutospacing="1" w:after="100" w:afterAutospacing="1"/>
    </w:pPr>
  </w:style>
  <w:style w:type="character" w:styleId="a4">
    <w:name w:val="Strong"/>
    <w:uiPriority w:val="22"/>
    <w:qFormat/>
    <w:rsid w:val="001E366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2817</Words>
  <Characters>16058</Characters>
  <Application>Microsoft Office Word</Application>
  <DocSecurity>0</DocSecurity>
  <Lines>133</Lines>
  <Paragraphs>37</Paragraphs>
  <ScaleCrop>false</ScaleCrop>
  <Company>SPecialiST RePack</Company>
  <LinksUpToDate>false</LinksUpToDate>
  <CharactersWithSpaces>18838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2020-08-25T15:24:00Z</dcterms:created>
  <dcterms:modified xsi:type="dcterms:W3CDTF">2020-08-25T15:24:00Z</dcterms:modified>
</cp:coreProperties>
</file>